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17" w:rsidRDefault="00301817" w:rsidP="005737B7">
      <w:pPr>
        <w:pStyle w:val="Title"/>
        <w:spacing w:after="0"/>
        <w:rPr>
          <w:sz w:val="24"/>
          <w:szCs w:val="24"/>
        </w:rPr>
      </w:pPr>
      <w:bookmarkStart w:id="0" w:name="_GoBack"/>
      <w:bookmarkEnd w:id="0"/>
      <w:r w:rsidRPr="00E81F08">
        <w:rPr>
          <w:sz w:val="24"/>
          <w:szCs w:val="24"/>
        </w:rPr>
        <w:t>PhD Placement 2000–2014</w:t>
      </w:r>
      <w:r w:rsidR="00D93BD1">
        <w:rPr>
          <w:sz w:val="24"/>
          <w:szCs w:val="24"/>
        </w:rPr>
        <w:t>*</w:t>
      </w:r>
      <w:r w:rsidRPr="00E81F08">
        <w:rPr>
          <w:sz w:val="24"/>
          <w:szCs w:val="24"/>
        </w:rPr>
        <w:t xml:space="preserve"> </w:t>
      </w:r>
    </w:p>
    <w:p w:rsidR="00301817" w:rsidRDefault="00301817" w:rsidP="005737B7">
      <w:pPr>
        <w:pStyle w:val="Subtitle"/>
        <w:spacing w:after="0" w:line="240" w:lineRule="auto"/>
      </w:pPr>
    </w:p>
    <w:p w:rsidR="00301817" w:rsidRDefault="00301817" w:rsidP="005737B7">
      <w:pPr>
        <w:pStyle w:val="Subtitle"/>
        <w:spacing w:after="0" w:line="240" w:lineRule="auto"/>
      </w:pPr>
      <w:r w:rsidRPr="00E81F08">
        <w:t>2014</w:t>
      </w:r>
    </w:p>
    <w:p w:rsidR="00301817" w:rsidRDefault="00301817" w:rsidP="005737B7">
      <w:pPr>
        <w:spacing w:after="0" w:line="240" w:lineRule="auto"/>
      </w:pPr>
    </w:p>
    <w:p w:rsidR="00301817" w:rsidRDefault="00301817" w:rsidP="005737B7">
      <w:pPr>
        <w:spacing w:after="0" w:line="240" w:lineRule="auto"/>
        <w:ind w:left="2880" w:hanging="2880"/>
        <w:rPr>
          <w:i/>
          <w:lang w:val="en"/>
        </w:rPr>
      </w:pPr>
      <w:r>
        <w:t>Eric Helleloid</w:t>
      </w:r>
      <w:r>
        <w:tab/>
      </w:r>
      <w:bookmarkStart w:id="1" w:name="citation"/>
      <w:r w:rsidRPr="00DC65C4">
        <w:rPr>
          <w:i/>
          <w:lang w:val="en"/>
        </w:rPr>
        <w:t>Hannah Arend</w:t>
      </w:r>
      <w:r w:rsidR="00CC5B8B">
        <w:rPr>
          <w:i/>
          <w:lang w:val="en"/>
        </w:rPr>
        <w:t>t's phenomenology of the will: C</w:t>
      </w:r>
      <w:r w:rsidRPr="00DC65C4">
        <w:rPr>
          <w:i/>
          <w:lang w:val="en"/>
        </w:rPr>
        <w:t>ontingency, temporality, and the nature of moral judgment</w:t>
      </w:r>
      <w:bookmarkEnd w:id="1"/>
    </w:p>
    <w:p w:rsidR="00301817" w:rsidRDefault="00301817" w:rsidP="005737B7">
      <w:pPr>
        <w:spacing w:after="0" w:line="240" w:lineRule="auto"/>
        <w:ind w:left="2880" w:hanging="2880"/>
        <w:rPr>
          <w:lang w:val="en"/>
        </w:rPr>
      </w:pPr>
      <w:r>
        <w:rPr>
          <w:i/>
          <w:lang w:val="en"/>
        </w:rPr>
        <w:tab/>
      </w:r>
      <w:r>
        <w:rPr>
          <w:lang w:val="en"/>
        </w:rPr>
        <w:t>Elizabeth Brient</w:t>
      </w:r>
    </w:p>
    <w:p w:rsidR="00301817" w:rsidRDefault="00301817" w:rsidP="005737B7">
      <w:pPr>
        <w:spacing w:after="0" w:line="240" w:lineRule="auto"/>
        <w:ind w:left="2880" w:hanging="2880"/>
        <w:rPr>
          <w:lang w:val="en"/>
        </w:rPr>
      </w:pPr>
    </w:p>
    <w:p w:rsidR="00301817" w:rsidRDefault="00301817" w:rsidP="005737B7">
      <w:pPr>
        <w:spacing w:after="0" w:line="240" w:lineRule="auto"/>
        <w:ind w:left="2880" w:hanging="2880"/>
        <w:rPr>
          <w:lang w:val="en"/>
        </w:rPr>
      </w:pPr>
      <w:r>
        <w:rPr>
          <w:lang w:val="en"/>
        </w:rPr>
        <w:tab/>
        <w:t>1. Augsburg College, Instructor (temporary)</w:t>
      </w:r>
    </w:p>
    <w:p w:rsidR="00301817" w:rsidRDefault="00301817" w:rsidP="005737B7">
      <w:pPr>
        <w:spacing w:after="0" w:line="240" w:lineRule="auto"/>
        <w:ind w:left="2880" w:hanging="2880"/>
        <w:rPr>
          <w:lang w:val="en"/>
        </w:rPr>
      </w:pPr>
    </w:p>
    <w:p w:rsidR="00301817" w:rsidRDefault="00301817" w:rsidP="005737B7">
      <w:pPr>
        <w:spacing w:after="0" w:line="240" w:lineRule="auto"/>
        <w:ind w:left="2880" w:hanging="2880"/>
        <w:rPr>
          <w:i/>
        </w:rPr>
      </w:pPr>
      <w:r>
        <w:rPr>
          <w:lang w:val="en"/>
        </w:rPr>
        <w:t>Gregory Scott Moss</w:t>
      </w:r>
      <w:r>
        <w:rPr>
          <w:lang w:val="en"/>
        </w:rPr>
        <w:tab/>
      </w:r>
      <w:r>
        <w:rPr>
          <w:i/>
        </w:rPr>
        <w:t>The being of the universal: A historical and systematic i</w:t>
      </w:r>
      <w:r w:rsidRPr="008C360E">
        <w:rPr>
          <w:i/>
        </w:rPr>
        <w:t>nquiry</w:t>
      </w:r>
    </w:p>
    <w:p w:rsidR="00301817" w:rsidRDefault="00301817" w:rsidP="005737B7">
      <w:pPr>
        <w:spacing w:after="0" w:line="240" w:lineRule="auto"/>
        <w:ind w:left="2880" w:hanging="2880"/>
      </w:pPr>
      <w:r>
        <w:rPr>
          <w:i/>
        </w:rPr>
        <w:tab/>
      </w:r>
      <w:r>
        <w:t>Richard Winfield</w:t>
      </w:r>
    </w:p>
    <w:p w:rsidR="00301817" w:rsidRDefault="00301817" w:rsidP="005737B7">
      <w:pPr>
        <w:spacing w:after="0" w:line="240" w:lineRule="auto"/>
        <w:ind w:left="2880" w:hanging="2880"/>
      </w:pPr>
    </w:p>
    <w:p w:rsidR="00301817" w:rsidRDefault="00301817" w:rsidP="005737B7">
      <w:pPr>
        <w:spacing w:after="0" w:line="240" w:lineRule="auto"/>
        <w:ind w:left="2880" w:hanging="2880"/>
      </w:pPr>
      <w:r>
        <w:tab/>
        <w:t>1. Clemson University, Lecturer (temporary)</w:t>
      </w:r>
    </w:p>
    <w:p w:rsidR="000B7981" w:rsidRDefault="000B7981" w:rsidP="005737B7">
      <w:pPr>
        <w:spacing w:after="0" w:line="240" w:lineRule="auto"/>
        <w:ind w:left="2880" w:hanging="2880"/>
      </w:pPr>
    </w:p>
    <w:p w:rsidR="000B7981" w:rsidRDefault="000B7981" w:rsidP="005737B7">
      <w:pPr>
        <w:pStyle w:val="Subtitle"/>
        <w:spacing w:after="0" w:line="240" w:lineRule="auto"/>
      </w:pPr>
      <w:r w:rsidRPr="00E81F08">
        <w:t>2013</w:t>
      </w:r>
    </w:p>
    <w:p w:rsidR="000B7981" w:rsidRDefault="000B7981" w:rsidP="005737B7">
      <w:pPr>
        <w:spacing w:after="0" w:line="240" w:lineRule="auto"/>
      </w:pPr>
    </w:p>
    <w:p w:rsidR="000B7981" w:rsidRDefault="000B7981" w:rsidP="005737B7">
      <w:pPr>
        <w:spacing w:after="0" w:line="240" w:lineRule="auto"/>
        <w:ind w:left="2880" w:hanging="2880"/>
      </w:pPr>
      <w:r>
        <w:t>Anthony Jared Tiarsmith</w:t>
      </w:r>
      <w:r>
        <w:tab/>
      </w:r>
      <w:r>
        <w:rPr>
          <w:i/>
        </w:rPr>
        <w:t xml:space="preserve">On the outcry of mute things: Hans Jonas and </w:t>
      </w:r>
      <w:r>
        <w:t>The imperative of responsibility</w:t>
      </w:r>
    </w:p>
    <w:p w:rsidR="000B7981" w:rsidRDefault="000B7981" w:rsidP="005737B7">
      <w:pPr>
        <w:spacing w:after="0" w:line="240" w:lineRule="auto"/>
        <w:ind w:left="2880" w:hanging="2880"/>
      </w:pPr>
      <w:r>
        <w:tab/>
        <w:t>Richard Winfield</w:t>
      </w:r>
    </w:p>
    <w:p w:rsidR="000B7981" w:rsidRDefault="000B7981" w:rsidP="005737B7">
      <w:pPr>
        <w:spacing w:after="0" w:line="240" w:lineRule="auto"/>
        <w:ind w:left="2880" w:hanging="2880"/>
      </w:pPr>
    </w:p>
    <w:p w:rsidR="000B7981" w:rsidRDefault="000B7981" w:rsidP="005737B7">
      <w:pPr>
        <w:spacing w:after="0" w:line="240" w:lineRule="auto"/>
        <w:ind w:left="2880" w:hanging="2880"/>
      </w:pPr>
      <w:r>
        <w:tab/>
        <w:t>1. GrowNYC, Development/Grant Writing Intern (temporary)</w:t>
      </w:r>
    </w:p>
    <w:p w:rsidR="000B7981" w:rsidRPr="00DB60A5" w:rsidRDefault="000B7981" w:rsidP="005737B7">
      <w:pPr>
        <w:spacing w:after="0" w:line="240" w:lineRule="auto"/>
        <w:ind w:left="2880" w:hanging="2880"/>
      </w:pPr>
      <w:r>
        <w:tab/>
        <w:t>2. City Parks Foundation, Project Coordinator (Newtown Creek)</w:t>
      </w:r>
    </w:p>
    <w:p w:rsidR="000B7981" w:rsidRDefault="000B7981" w:rsidP="005737B7">
      <w:pPr>
        <w:spacing w:after="0" w:line="240" w:lineRule="auto"/>
      </w:pPr>
    </w:p>
    <w:p w:rsidR="000B7981" w:rsidRDefault="000B7981" w:rsidP="005737B7">
      <w:pPr>
        <w:spacing w:after="0" w:line="240" w:lineRule="auto"/>
        <w:ind w:left="2880" w:hanging="2880"/>
      </w:pPr>
      <w:r>
        <w:t>James Martin Grindeland</w:t>
      </w:r>
      <w:r>
        <w:tab/>
      </w:r>
      <w:r w:rsidRPr="00C44B9C">
        <w:rPr>
          <w:i/>
        </w:rPr>
        <w:t>On the hard problem of con</w:t>
      </w:r>
      <w:r w:rsidR="00D93BD1">
        <w:rPr>
          <w:i/>
        </w:rPr>
        <w:t>s</w:t>
      </w:r>
      <w:r w:rsidRPr="00C44B9C">
        <w:rPr>
          <w:i/>
        </w:rPr>
        <w:t>ciousness: An evaluation and defense of Chalmers</w:t>
      </w:r>
      <w:r w:rsidR="00CC5B8B">
        <w:rPr>
          <w:i/>
        </w:rPr>
        <w:t>’</w:t>
      </w:r>
      <w:r w:rsidRPr="00C44B9C">
        <w:rPr>
          <w:i/>
        </w:rPr>
        <w:t xml:space="preserve"> two-dimensional argument against materialism</w:t>
      </w:r>
    </w:p>
    <w:p w:rsidR="000B7981" w:rsidRDefault="000B7981" w:rsidP="005737B7">
      <w:pPr>
        <w:spacing w:after="0" w:line="240" w:lineRule="auto"/>
        <w:ind w:left="2880" w:hanging="2880"/>
      </w:pPr>
      <w:r>
        <w:tab/>
        <w:t>René Jagnow</w:t>
      </w:r>
    </w:p>
    <w:p w:rsidR="000B7981" w:rsidRDefault="000B7981" w:rsidP="005737B7">
      <w:pPr>
        <w:spacing w:after="0" w:line="240" w:lineRule="auto"/>
        <w:ind w:left="2880" w:hanging="2880"/>
      </w:pPr>
    </w:p>
    <w:p w:rsidR="000B7981" w:rsidRDefault="000B7981" w:rsidP="005737B7">
      <w:pPr>
        <w:spacing w:after="0" w:line="240" w:lineRule="auto"/>
        <w:ind w:left="2880" w:hanging="2880"/>
      </w:pPr>
      <w:r>
        <w:tab/>
        <w:t>1. University of North Georgia, Instructor (temporary)</w:t>
      </w:r>
    </w:p>
    <w:p w:rsidR="000B7981" w:rsidRPr="00E55F18" w:rsidRDefault="000B7981" w:rsidP="005737B7">
      <w:pPr>
        <w:spacing w:after="0" w:line="240" w:lineRule="auto"/>
        <w:ind w:left="2880" w:hanging="2880"/>
      </w:pPr>
    </w:p>
    <w:p w:rsidR="000B7981" w:rsidRDefault="000B7981" w:rsidP="005737B7">
      <w:pPr>
        <w:pStyle w:val="Subtitle"/>
        <w:spacing w:after="0" w:line="240" w:lineRule="auto"/>
      </w:pPr>
      <w:r w:rsidRPr="00E81F08">
        <w:t>2012</w:t>
      </w:r>
    </w:p>
    <w:p w:rsidR="000B7981" w:rsidRDefault="000B7981" w:rsidP="005737B7">
      <w:pPr>
        <w:spacing w:after="0" w:line="240" w:lineRule="auto"/>
      </w:pPr>
    </w:p>
    <w:p w:rsidR="000B7981" w:rsidRDefault="000B7981" w:rsidP="005737B7">
      <w:pPr>
        <w:spacing w:after="0" w:line="240" w:lineRule="auto"/>
        <w:ind w:left="2880" w:hanging="2880"/>
        <w:rPr>
          <w:i/>
        </w:rPr>
      </w:pPr>
      <w:r>
        <w:t>Benjamin William McCraw</w:t>
      </w:r>
      <w:r>
        <w:tab/>
      </w:r>
      <w:r>
        <w:rPr>
          <w:i/>
        </w:rPr>
        <w:t>A virtue-theoretic appro</w:t>
      </w:r>
      <w:r w:rsidR="009D04EC">
        <w:rPr>
          <w:i/>
        </w:rPr>
        <w:t>ach to religious epistemology: F</w:t>
      </w:r>
      <w:r>
        <w:rPr>
          <w:i/>
        </w:rPr>
        <w:t>aith as an act of epistemic virtue</w:t>
      </w:r>
    </w:p>
    <w:p w:rsidR="000B7981" w:rsidRDefault="000B7981" w:rsidP="005737B7">
      <w:pPr>
        <w:spacing w:after="0" w:line="240" w:lineRule="auto"/>
        <w:ind w:left="2880" w:hanging="2880"/>
      </w:pPr>
      <w:r>
        <w:rPr>
          <w:i/>
        </w:rPr>
        <w:tab/>
      </w:r>
      <w:r>
        <w:t>Sarah Wright</w:t>
      </w:r>
    </w:p>
    <w:p w:rsidR="000B7981" w:rsidRDefault="000B7981" w:rsidP="005737B7">
      <w:pPr>
        <w:spacing w:after="0" w:line="240" w:lineRule="auto"/>
        <w:ind w:left="2880" w:hanging="2880"/>
      </w:pPr>
    </w:p>
    <w:p w:rsidR="000B7981" w:rsidRPr="00C44B9C" w:rsidRDefault="000B7981" w:rsidP="005737B7">
      <w:pPr>
        <w:spacing w:after="0" w:line="240" w:lineRule="auto"/>
        <w:ind w:left="2880" w:hanging="2880"/>
      </w:pPr>
      <w:r>
        <w:tab/>
        <w:t xml:space="preserve">1. University of South Carolina Upstate, Adjunct </w:t>
      </w:r>
      <w:r w:rsidR="00661AB3">
        <w:t>Instructor</w:t>
      </w:r>
    </w:p>
    <w:p w:rsidR="000B7981" w:rsidRPr="00636ACB" w:rsidRDefault="000B7981" w:rsidP="005737B7">
      <w:pPr>
        <w:spacing w:after="0" w:line="240" w:lineRule="auto"/>
      </w:pPr>
    </w:p>
    <w:p w:rsidR="000B7981" w:rsidRDefault="000B7981" w:rsidP="005737B7">
      <w:pPr>
        <w:spacing w:after="0" w:line="240" w:lineRule="auto"/>
      </w:pPr>
      <w:r>
        <w:t>Daniel Bloom</w:t>
      </w:r>
      <w:r>
        <w:tab/>
      </w:r>
      <w:r>
        <w:tab/>
      </w:r>
      <w:r>
        <w:tab/>
      </w:r>
      <w:r w:rsidRPr="003B1733">
        <w:rPr>
          <w:i/>
        </w:rPr>
        <w:t>The unity of oneness and manyness in Plato’s</w:t>
      </w:r>
      <w:r>
        <w:t xml:space="preserve"> </w:t>
      </w:r>
      <w:r w:rsidRPr="003B1733">
        <w:t>Theaetetus</w:t>
      </w:r>
      <w:r>
        <w:tab/>
      </w:r>
    </w:p>
    <w:p w:rsidR="000B7981" w:rsidRDefault="000B7981" w:rsidP="005737B7">
      <w:pPr>
        <w:spacing w:after="0" w:line="240" w:lineRule="auto"/>
        <w:ind w:left="2160" w:firstLine="720"/>
      </w:pPr>
      <w:r>
        <w:t>Edward Halper</w:t>
      </w:r>
    </w:p>
    <w:p w:rsidR="000B7981" w:rsidRDefault="000B7981" w:rsidP="005737B7">
      <w:pPr>
        <w:spacing w:after="0" w:line="240" w:lineRule="auto"/>
        <w:ind w:left="1440" w:firstLine="720"/>
      </w:pPr>
    </w:p>
    <w:p w:rsidR="000B7981" w:rsidRDefault="000B798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University of Georgia, Instructor (temporary)</w:t>
      </w:r>
    </w:p>
    <w:p w:rsidR="00661AB3" w:rsidRDefault="000B798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2. West Texas A &amp; M, Assistant Professor (tenure track)</w:t>
      </w:r>
    </w:p>
    <w:p w:rsidR="000B7981" w:rsidRDefault="000B7981" w:rsidP="005737B7">
      <w:pPr>
        <w:spacing w:after="0" w:line="240" w:lineRule="auto"/>
      </w:pPr>
    </w:p>
    <w:p w:rsidR="00661AB3" w:rsidRDefault="00661AB3" w:rsidP="005737B7">
      <w:pPr>
        <w:pStyle w:val="Subtitle"/>
        <w:spacing w:after="0" w:line="240" w:lineRule="auto"/>
      </w:pPr>
      <w:r w:rsidRPr="00E81F08">
        <w:t>2011</w:t>
      </w:r>
    </w:p>
    <w:p w:rsidR="00661AB3" w:rsidRDefault="00661AB3" w:rsidP="005737B7">
      <w:pPr>
        <w:spacing w:after="0" w:line="240" w:lineRule="auto"/>
      </w:pPr>
    </w:p>
    <w:p w:rsidR="00661AB3" w:rsidRDefault="00661AB3" w:rsidP="005737B7">
      <w:pPr>
        <w:spacing w:after="0" w:line="240" w:lineRule="auto"/>
        <w:ind w:left="2880" w:hanging="2880"/>
        <w:rPr>
          <w:i/>
        </w:rPr>
      </w:pPr>
      <w:r>
        <w:lastRenderedPageBreak/>
        <w:t>Tzuchien Tho</w:t>
      </w:r>
      <w:r>
        <w:tab/>
      </w:r>
      <w:r>
        <w:rPr>
          <w:i/>
        </w:rPr>
        <w:t>Leibniz’s laboratory of concepts: The status and structure of infinitesimals as metaphysical laboratory</w:t>
      </w:r>
    </w:p>
    <w:p w:rsidR="00661AB3" w:rsidRDefault="00661AB3" w:rsidP="005737B7">
      <w:pPr>
        <w:spacing w:after="0" w:line="240" w:lineRule="auto"/>
        <w:ind w:left="2880" w:hanging="2880"/>
      </w:pPr>
      <w:r>
        <w:tab/>
        <w:t>O. Bradley Bassler</w:t>
      </w:r>
    </w:p>
    <w:p w:rsidR="00661AB3" w:rsidRDefault="00661AB3" w:rsidP="005737B7">
      <w:pPr>
        <w:spacing w:after="0" w:line="240" w:lineRule="auto"/>
      </w:pPr>
    </w:p>
    <w:p w:rsidR="00661AB3" w:rsidRDefault="00661AB3" w:rsidP="005737B7">
      <w:pPr>
        <w:spacing w:after="0" w:line="240" w:lineRule="auto"/>
        <w:ind w:left="2880" w:hanging="2880"/>
        <w:rPr>
          <w:lang w:val="en"/>
        </w:rPr>
      </w:pPr>
      <w:r>
        <w:tab/>
        <w:t xml:space="preserve">1. </w:t>
      </w:r>
      <w:r>
        <w:rPr>
          <w:lang w:val="en"/>
        </w:rPr>
        <w:t>Berlin-Brandenburgische Akademie der Wissenschaften, Affiliated Researcher (temporary)</w:t>
      </w:r>
    </w:p>
    <w:p w:rsidR="00661AB3" w:rsidRDefault="00661AB3" w:rsidP="005737B7">
      <w:pPr>
        <w:spacing w:after="0" w:line="240" w:lineRule="auto"/>
        <w:ind w:left="2880" w:hanging="2880"/>
        <w:rPr>
          <w:lang w:val="en"/>
        </w:rPr>
      </w:pPr>
      <w:r>
        <w:rPr>
          <w:lang w:val="en"/>
        </w:rPr>
        <w:tab/>
        <w:t>2. Centre International d’Etude de la Philosophie Française Contemporaine, Affiliated Researcher (temporary)</w:t>
      </w:r>
    </w:p>
    <w:p w:rsidR="00661AB3" w:rsidRDefault="00661AB3" w:rsidP="005737B7">
      <w:pPr>
        <w:spacing w:after="0" w:line="240" w:lineRule="auto"/>
        <w:ind w:left="2880" w:hanging="2880"/>
      </w:pPr>
    </w:p>
    <w:p w:rsidR="00661AB3" w:rsidRDefault="00B82611" w:rsidP="005737B7">
      <w:pPr>
        <w:spacing w:after="0" w:line="240" w:lineRule="auto"/>
        <w:ind w:left="2880" w:hanging="2880"/>
      </w:pPr>
      <w:r>
        <w:t>Bria</w:t>
      </w:r>
      <w:r w:rsidR="00661AB3">
        <w:t>n Rañon Howell</w:t>
      </w:r>
      <w:r w:rsidR="00661AB3">
        <w:tab/>
      </w:r>
      <w:r w:rsidR="00661AB3" w:rsidRPr="003B1733">
        <w:rPr>
          <w:i/>
        </w:rPr>
        <w:t>Negative dialectics and political improvisation: The convergence of philosophy, politics and music in Adorno’s critique of praxis</w:t>
      </w:r>
    </w:p>
    <w:p w:rsidR="00661AB3" w:rsidRDefault="00661AB3" w:rsidP="005737B7">
      <w:pPr>
        <w:spacing w:after="0" w:line="240" w:lineRule="auto"/>
        <w:ind w:left="2160" w:hanging="2160"/>
      </w:pPr>
      <w:r>
        <w:tab/>
      </w:r>
      <w:r>
        <w:tab/>
        <w:t>O. Bradley Bassler</w:t>
      </w:r>
    </w:p>
    <w:p w:rsidR="00661AB3" w:rsidRDefault="00661AB3" w:rsidP="005737B7">
      <w:pPr>
        <w:spacing w:after="0" w:line="240" w:lineRule="auto"/>
        <w:ind w:left="2160" w:hanging="2160"/>
      </w:pPr>
    </w:p>
    <w:p w:rsidR="00661AB3" w:rsidRDefault="00661AB3" w:rsidP="005737B7">
      <w:pPr>
        <w:spacing w:after="0" w:line="240" w:lineRule="auto"/>
        <w:ind w:left="2160" w:hanging="2160"/>
      </w:pPr>
      <w:r>
        <w:tab/>
      </w:r>
      <w:r>
        <w:tab/>
        <w:t>1. Hillsborough Community College, Adjunct Instructor</w:t>
      </w:r>
    </w:p>
    <w:p w:rsidR="00661AB3" w:rsidRDefault="00661AB3" w:rsidP="005737B7">
      <w:pPr>
        <w:spacing w:after="0" w:line="240" w:lineRule="auto"/>
        <w:ind w:left="2160" w:hanging="2160"/>
      </w:pPr>
      <w:r>
        <w:tab/>
      </w:r>
      <w:r>
        <w:tab/>
        <w:t>2. University of Tampa, Adjunct Instructor</w:t>
      </w:r>
    </w:p>
    <w:p w:rsidR="00661AB3" w:rsidRDefault="00661AB3" w:rsidP="005737B7">
      <w:pPr>
        <w:spacing w:after="0" w:line="240" w:lineRule="auto"/>
        <w:ind w:left="2160" w:hanging="2160"/>
      </w:pPr>
      <w:r>
        <w:tab/>
      </w:r>
      <w:r>
        <w:tab/>
        <w:t>3. University of South Florida, Adjunct Instructor</w:t>
      </w:r>
    </w:p>
    <w:p w:rsidR="00661AB3" w:rsidRDefault="00661AB3" w:rsidP="005737B7">
      <w:pPr>
        <w:spacing w:after="0" w:line="240" w:lineRule="auto"/>
        <w:ind w:left="2160" w:hanging="2160"/>
      </w:pPr>
      <w:r>
        <w:tab/>
      </w:r>
      <w:r>
        <w:tab/>
        <w:t>4. Rañon, Inc., Project Engineer</w:t>
      </w:r>
    </w:p>
    <w:p w:rsidR="00661AB3" w:rsidRDefault="00661AB3" w:rsidP="005737B7">
      <w:pPr>
        <w:spacing w:after="0" w:line="240" w:lineRule="auto"/>
        <w:ind w:left="2160" w:hanging="2160"/>
      </w:pPr>
    </w:p>
    <w:p w:rsidR="00661AB3" w:rsidRDefault="00661AB3" w:rsidP="005737B7">
      <w:pPr>
        <w:pStyle w:val="Subtitle"/>
        <w:spacing w:after="0" w:line="240" w:lineRule="auto"/>
      </w:pPr>
      <w:r w:rsidRPr="00E81F08">
        <w:t>2010</w:t>
      </w:r>
    </w:p>
    <w:p w:rsidR="00661AB3" w:rsidRDefault="00661AB3" w:rsidP="005737B7">
      <w:pPr>
        <w:spacing w:after="0" w:line="240" w:lineRule="auto"/>
      </w:pPr>
    </w:p>
    <w:p w:rsidR="00661AB3" w:rsidRDefault="00661AB3" w:rsidP="005737B7">
      <w:pPr>
        <w:spacing w:after="0" w:line="240" w:lineRule="auto"/>
        <w:ind w:left="2880" w:hanging="2880"/>
        <w:rPr>
          <w:i/>
        </w:rPr>
      </w:pPr>
      <w:r>
        <w:t>Matthew Lee Schneider</w:t>
      </w:r>
      <w:r>
        <w:tab/>
      </w:r>
      <w:r>
        <w:rPr>
          <w:i/>
        </w:rPr>
        <w:t>Self-ownership, property right and freedom: Reconceiving property in ourselves</w:t>
      </w:r>
    </w:p>
    <w:p w:rsidR="00661AB3" w:rsidRDefault="00661AB3" w:rsidP="005737B7">
      <w:pPr>
        <w:spacing w:after="0" w:line="240" w:lineRule="auto"/>
        <w:ind w:left="2880" w:hanging="2880"/>
      </w:pPr>
      <w:r>
        <w:tab/>
        <w:t>Victoria Davion</w:t>
      </w:r>
    </w:p>
    <w:p w:rsidR="00661AB3" w:rsidRDefault="00661AB3" w:rsidP="005737B7">
      <w:pPr>
        <w:spacing w:after="0" w:line="240" w:lineRule="auto"/>
        <w:ind w:left="2880" w:hanging="2880"/>
      </w:pPr>
    </w:p>
    <w:p w:rsidR="00661AB3" w:rsidRDefault="00661AB3" w:rsidP="005737B7">
      <w:pPr>
        <w:spacing w:after="0" w:line="240" w:lineRule="auto"/>
        <w:ind w:left="2880" w:hanging="2880"/>
      </w:pPr>
      <w:r>
        <w:tab/>
        <w:t>1. University of Georgia, Instructor (temporary)</w:t>
      </w:r>
    </w:p>
    <w:p w:rsidR="00661AB3" w:rsidRPr="00220578" w:rsidRDefault="00661AB3" w:rsidP="005737B7">
      <w:pPr>
        <w:spacing w:after="0" w:line="240" w:lineRule="auto"/>
        <w:ind w:left="2880" w:hanging="2880"/>
      </w:pPr>
      <w:r>
        <w:tab/>
        <w:t>2. Wofford College, Visiting Assistant Professor</w:t>
      </w:r>
    </w:p>
    <w:p w:rsidR="00661AB3" w:rsidRDefault="00661AB3" w:rsidP="005737B7">
      <w:pPr>
        <w:spacing w:before="240" w:line="240" w:lineRule="auto"/>
      </w:pPr>
      <w:r>
        <w:t>Laurence Bloom</w:t>
      </w:r>
      <w:r>
        <w:tab/>
      </w:r>
      <w:r>
        <w:tab/>
      </w:r>
      <w:r w:rsidRPr="003B1733">
        <w:rPr>
          <w:i/>
        </w:rPr>
        <w:t xml:space="preserve">Beyond the hypothesis: The unity of the soul in Plato’s </w:t>
      </w:r>
      <w:r w:rsidRPr="003B1733">
        <w:t>Republic</w:t>
      </w:r>
      <w:r>
        <w:tab/>
      </w:r>
      <w:r>
        <w:tab/>
      </w:r>
      <w:r>
        <w:tab/>
      </w:r>
      <w:r>
        <w:tab/>
      </w:r>
      <w:r>
        <w:tab/>
        <w:t>Edward Halper</w:t>
      </w:r>
    </w:p>
    <w:p w:rsidR="00661AB3" w:rsidRDefault="00661AB3" w:rsidP="005737B7">
      <w:pPr>
        <w:spacing w:before="240" w:after="0" w:line="240" w:lineRule="auto"/>
      </w:pPr>
      <w:r>
        <w:tab/>
      </w:r>
      <w:r>
        <w:tab/>
      </w:r>
      <w:r>
        <w:tab/>
      </w:r>
      <w:r>
        <w:tab/>
        <w:t>1. University of Georgia, Instructor (temporary)</w:t>
      </w:r>
    </w:p>
    <w:p w:rsidR="00661AB3" w:rsidRDefault="00661AB3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2. University of Cape Town, Visiting Lecturer</w:t>
      </w:r>
    </w:p>
    <w:p w:rsidR="00661AB3" w:rsidRDefault="00661AB3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3. Rhodes University, Visiting Lecturer</w:t>
      </w:r>
    </w:p>
    <w:p w:rsidR="00661AB3" w:rsidRDefault="00661AB3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4. University of Cape Town, Postdoctoral Fellow</w:t>
      </w:r>
    </w:p>
    <w:p w:rsidR="006843C9" w:rsidRDefault="006843C9" w:rsidP="005737B7">
      <w:pPr>
        <w:spacing w:after="0" w:line="240" w:lineRule="auto"/>
      </w:pPr>
    </w:p>
    <w:p w:rsidR="006843C9" w:rsidRDefault="006843C9" w:rsidP="005737B7">
      <w:pPr>
        <w:pStyle w:val="Subtitle"/>
        <w:spacing w:after="0" w:line="240" w:lineRule="auto"/>
      </w:pPr>
      <w:r w:rsidRPr="00E81F08">
        <w:t>2009</w:t>
      </w:r>
    </w:p>
    <w:p w:rsidR="006843C9" w:rsidRDefault="006843C9" w:rsidP="005737B7">
      <w:pPr>
        <w:spacing w:after="0" w:line="240" w:lineRule="auto"/>
      </w:pPr>
    </w:p>
    <w:p w:rsidR="006843C9" w:rsidRDefault="006843C9" w:rsidP="005737B7">
      <w:pPr>
        <w:spacing w:after="0" w:line="240" w:lineRule="auto"/>
      </w:pPr>
      <w:r>
        <w:t>George Miles Felis</w:t>
      </w:r>
      <w:r>
        <w:tab/>
      </w:r>
      <w:r>
        <w:tab/>
      </w:r>
      <w:r w:rsidRPr="003B1733">
        <w:rPr>
          <w:i/>
        </w:rPr>
        <w:t>Evolved value and the foundations of ethical theory</w:t>
      </w:r>
    </w:p>
    <w:p w:rsidR="006843C9" w:rsidRDefault="006843C9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Scott A. Kleiner</w:t>
      </w:r>
    </w:p>
    <w:p w:rsidR="006843C9" w:rsidRDefault="006843C9" w:rsidP="005737B7">
      <w:pPr>
        <w:spacing w:after="0" w:line="240" w:lineRule="auto"/>
      </w:pPr>
    </w:p>
    <w:p w:rsidR="006843C9" w:rsidRDefault="006843C9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Georgia Perimeter College, Adjunct Instructor</w:t>
      </w:r>
    </w:p>
    <w:p w:rsidR="006843C9" w:rsidRDefault="006843C9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2. Oglethorpe University, Visiting Assistant Professor</w:t>
      </w:r>
    </w:p>
    <w:p w:rsidR="006843C9" w:rsidRDefault="006843C9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3. Northern Arizona University at Flagstaff, Instructor (temporary)</w:t>
      </w:r>
    </w:p>
    <w:p w:rsidR="006843C9" w:rsidRDefault="006843C9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4. University of North Carolina at Wilmington, Lecturer </w:t>
      </w:r>
    </w:p>
    <w:p w:rsidR="006843C9" w:rsidRDefault="006843C9" w:rsidP="005737B7">
      <w:pPr>
        <w:spacing w:after="0" w:line="240" w:lineRule="auto"/>
        <w:ind w:left="2160" w:firstLine="720"/>
      </w:pPr>
      <w:r>
        <w:t>(permanent)</w:t>
      </w:r>
    </w:p>
    <w:p w:rsidR="006843C9" w:rsidRDefault="006843C9" w:rsidP="005737B7">
      <w:pPr>
        <w:spacing w:after="0" w:line="240" w:lineRule="auto"/>
      </w:pPr>
    </w:p>
    <w:p w:rsidR="00EF1981" w:rsidRDefault="00EF1981" w:rsidP="005737B7">
      <w:pPr>
        <w:pStyle w:val="Subtitle"/>
        <w:spacing w:after="0" w:line="240" w:lineRule="auto"/>
      </w:pPr>
      <w:r w:rsidRPr="00E81F08">
        <w:t>2008</w:t>
      </w:r>
    </w:p>
    <w:p w:rsidR="00EF1981" w:rsidRDefault="00EF1981" w:rsidP="005737B7">
      <w:pPr>
        <w:spacing w:after="0" w:line="240" w:lineRule="auto"/>
      </w:pPr>
    </w:p>
    <w:p w:rsidR="00EF1981" w:rsidRDefault="00EF1981" w:rsidP="005737B7">
      <w:pPr>
        <w:spacing w:after="0" w:line="240" w:lineRule="auto"/>
        <w:ind w:left="2880" w:hanging="2880"/>
        <w:rPr>
          <w:i/>
        </w:rPr>
      </w:pPr>
      <w:r>
        <w:t>Chad Wiener</w:t>
      </w:r>
      <w:r>
        <w:tab/>
      </w:r>
      <w:r>
        <w:rPr>
          <w:i/>
        </w:rPr>
        <w:t xml:space="preserve">Final cause as the unity of sensible </w:t>
      </w:r>
      <w:r>
        <w:t>ousia:</w:t>
      </w:r>
      <w:r>
        <w:rPr>
          <w:i/>
        </w:rPr>
        <w:t xml:space="preserve"> The compatibility of Aristotle’s metaphysical and physical definitions of a living being</w:t>
      </w:r>
    </w:p>
    <w:p w:rsidR="00EF1981" w:rsidRDefault="00EF1981" w:rsidP="005737B7">
      <w:pPr>
        <w:spacing w:after="0" w:line="240" w:lineRule="auto"/>
        <w:ind w:left="2880" w:hanging="2880"/>
      </w:pPr>
      <w:r>
        <w:tab/>
        <w:t>Edward Halper</w:t>
      </w:r>
    </w:p>
    <w:p w:rsidR="00EF1981" w:rsidRDefault="00EF1981" w:rsidP="005737B7">
      <w:pPr>
        <w:spacing w:after="0" w:line="240" w:lineRule="auto"/>
        <w:ind w:left="2880" w:hanging="2880"/>
      </w:pPr>
    </w:p>
    <w:p w:rsidR="00EF1981" w:rsidRDefault="00EF1981" w:rsidP="005737B7">
      <w:pPr>
        <w:spacing w:after="0" w:line="240" w:lineRule="auto"/>
        <w:ind w:left="2880" w:hanging="2880"/>
      </w:pPr>
      <w:r>
        <w:tab/>
        <w:t>1. Portland State University, Assistant Professor (tenure track)</w:t>
      </w:r>
    </w:p>
    <w:p w:rsidR="00EF1981" w:rsidRDefault="00EF1981" w:rsidP="005737B7">
      <w:pPr>
        <w:spacing w:after="0" w:line="240" w:lineRule="auto"/>
        <w:ind w:left="2880" w:hanging="2880"/>
      </w:pPr>
      <w:r>
        <w:tab/>
        <w:t>2. Pacific University, Visiting Assistant Professor</w:t>
      </w:r>
    </w:p>
    <w:p w:rsidR="00EF1981" w:rsidRPr="0091596A" w:rsidRDefault="00EF1981" w:rsidP="005737B7">
      <w:pPr>
        <w:spacing w:after="0" w:line="240" w:lineRule="auto"/>
        <w:ind w:left="2880" w:hanging="2880"/>
      </w:pPr>
      <w:r>
        <w:tab/>
        <w:t>3. Old Dominion University, Lecturer (permanent)</w:t>
      </w:r>
    </w:p>
    <w:p w:rsidR="00EF1981" w:rsidRDefault="00EF1981" w:rsidP="005737B7">
      <w:pPr>
        <w:spacing w:after="0" w:line="240" w:lineRule="auto"/>
      </w:pPr>
    </w:p>
    <w:p w:rsidR="00EF1981" w:rsidRDefault="00EF1981" w:rsidP="005737B7">
      <w:pPr>
        <w:spacing w:after="0" w:line="240" w:lineRule="auto"/>
        <w:rPr>
          <w:i/>
        </w:rPr>
      </w:pPr>
      <w:r>
        <w:t>Whitten Sullivan Watson</w:t>
      </w:r>
      <w:r>
        <w:tab/>
      </w:r>
      <w:r>
        <w:rPr>
          <w:i/>
        </w:rPr>
        <w:t>On the legitimacy of democratic government</w:t>
      </w:r>
    </w:p>
    <w:p w:rsidR="00EF1981" w:rsidRDefault="00EF198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Richard Winfield</w:t>
      </w:r>
    </w:p>
    <w:p w:rsidR="00EF1981" w:rsidRDefault="00EF1981" w:rsidP="005737B7">
      <w:pPr>
        <w:spacing w:after="0" w:line="240" w:lineRule="auto"/>
      </w:pPr>
    </w:p>
    <w:p w:rsidR="00EF1981" w:rsidRPr="008F4AF9" w:rsidRDefault="00EF198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Butler University, Adjunct Instructor</w:t>
      </w:r>
    </w:p>
    <w:p w:rsidR="00EF1981" w:rsidRDefault="00EF1981" w:rsidP="005737B7">
      <w:pPr>
        <w:spacing w:after="0" w:line="240" w:lineRule="auto"/>
      </w:pPr>
    </w:p>
    <w:p w:rsidR="00EF1981" w:rsidRDefault="00EF1981" w:rsidP="005737B7">
      <w:pPr>
        <w:spacing w:after="0" w:line="240" w:lineRule="auto"/>
        <w:rPr>
          <w:i/>
        </w:rPr>
      </w:pPr>
      <w:r>
        <w:t>Nile Sedgwick</w:t>
      </w:r>
      <w:r>
        <w:tab/>
      </w:r>
      <w:r>
        <w:tab/>
      </w:r>
      <w:r>
        <w:tab/>
      </w:r>
      <w:r>
        <w:rPr>
          <w:i/>
        </w:rPr>
        <w:t>Sentimentalism and moral motivation</w:t>
      </w:r>
    </w:p>
    <w:p w:rsidR="00EF1981" w:rsidRDefault="00EF198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Sarah Wright</w:t>
      </w:r>
    </w:p>
    <w:p w:rsidR="00EF1981" w:rsidRDefault="00EF1981" w:rsidP="005737B7">
      <w:pPr>
        <w:spacing w:after="0" w:line="240" w:lineRule="auto"/>
      </w:pPr>
    </w:p>
    <w:p w:rsidR="00EF1981" w:rsidRDefault="00EF1981" w:rsidP="005737B7">
      <w:pPr>
        <w:spacing w:after="0" w:line="240" w:lineRule="auto"/>
        <w:ind w:left="2880"/>
      </w:pPr>
      <w:r>
        <w:t>1. Georgia State University, MS program in Professional Counseling</w:t>
      </w:r>
    </w:p>
    <w:p w:rsidR="00EF1981" w:rsidRPr="00B755EA" w:rsidRDefault="00EF1981" w:rsidP="005737B7">
      <w:pPr>
        <w:spacing w:after="0" w:line="240" w:lineRule="auto"/>
        <w:ind w:left="2880"/>
      </w:pPr>
      <w:r>
        <w:t>2. Savannah Therapy, Psychotherapist</w:t>
      </w:r>
    </w:p>
    <w:p w:rsidR="00EF1981" w:rsidRDefault="00EF1981" w:rsidP="005737B7">
      <w:pPr>
        <w:spacing w:after="0" w:line="240" w:lineRule="auto"/>
      </w:pPr>
    </w:p>
    <w:p w:rsidR="00EF1981" w:rsidRPr="003B1733" w:rsidRDefault="00EF1981" w:rsidP="005737B7">
      <w:pPr>
        <w:spacing w:after="0" w:line="240" w:lineRule="auto"/>
        <w:ind w:left="2880" w:hanging="2880"/>
        <w:rPr>
          <w:i/>
        </w:rPr>
      </w:pPr>
      <w:r>
        <w:t>Xon Hostetter</w:t>
      </w:r>
      <w:r>
        <w:tab/>
      </w:r>
      <w:r w:rsidRPr="003B1733">
        <w:rPr>
          <w:i/>
        </w:rPr>
        <w:t>The trinitarian philosophy of Jonathan Edwards: An ontological and typological exposition</w:t>
      </w:r>
    </w:p>
    <w:p w:rsidR="00EF1981" w:rsidRDefault="00EF1981" w:rsidP="005737B7">
      <w:pPr>
        <w:spacing w:after="0" w:line="240" w:lineRule="auto"/>
        <w:ind w:left="2160" w:hanging="2160"/>
      </w:pPr>
      <w:r>
        <w:tab/>
      </w:r>
      <w:r>
        <w:tab/>
        <w:t>Elizabeth Brient</w:t>
      </w:r>
    </w:p>
    <w:p w:rsidR="00EF1981" w:rsidRDefault="00EF1981" w:rsidP="005737B7">
      <w:pPr>
        <w:spacing w:after="0" w:line="240" w:lineRule="auto"/>
        <w:ind w:left="2160" w:hanging="2160"/>
      </w:pPr>
    </w:p>
    <w:p w:rsidR="00EF1981" w:rsidRDefault="00EF1981" w:rsidP="005737B7">
      <w:pPr>
        <w:spacing w:after="0" w:line="240" w:lineRule="auto"/>
        <w:ind w:left="2160" w:hanging="2160"/>
      </w:pPr>
      <w:r>
        <w:tab/>
      </w:r>
      <w:r>
        <w:tab/>
        <w:t>1. Berea Reformed Evangelical Church, Pastor</w:t>
      </w:r>
    </w:p>
    <w:p w:rsidR="00EF1981" w:rsidRDefault="00EF1981" w:rsidP="005737B7">
      <w:pPr>
        <w:spacing w:after="0" w:line="240" w:lineRule="auto"/>
        <w:ind w:left="2160" w:hanging="2160"/>
      </w:pPr>
      <w:r>
        <w:tab/>
      </w:r>
      <w:r>
        <w:tab/>
        <w:t>2. Crawford Middle School, 8</w:t>
      </w:r>
      <w:r w:rsidRPr="00C560C7">
        <w:rPr>
          <w:vertAlign w:val="superscript"/>
        </w:rPr>
        <w:t>th</w:t>
      </w:r>
      <w:r>
        <w:t xml:space="preserve"> Grade Teacher</w:t>
      </w:r>
    </w:p>
    <w:p w:rsidR="00EF1981" w:rsidRDefault="00EF1981" w:rsidP="005737B7">
      <w:pPr>
        <w:spacing w:after="0" w:line="240" w:lineRule="auto"/>
        <w:ind w:left="2160" w:hanging="2160"/>
      </w:pPr>
      <w:r>
        <w:tab/>
      </w:r>
      <w:r>
        <w:tab/>
        <w:t>3. University of Georgia Law School, Student</w:t>
      </w:r>
    </w:p>
    <w:p w:rsidR="00B6784D" w:rsidRPr="00451729" w:rsidRDefault="00B6784D" w:rsidP="005737B7">
      <w:pPr>
        <w:spacing w:after="0" w:line="240" w:lineRule="auto"/>
        <w:ind w:left="2880"/>
      </w:pPr>
    </w:p>
    <w:p w:rsidR="00B6784D" w:rsidRDefault="00B6784D" w:rsidP="005737B7">
      <w:pPr>
        <w:pStyle w:val="Subtitle"/>
        <w:spacing w:after="0" w:line="240" w:lineRule="auto"/>
      </w:pPr>
      <w:r w:rsidRPr="00E81F08">
        <w:t>2007</w:t>
      </w:r>
    </w:p>
    <w:p w:rsidR="00B6784D" w:rsidRDefault="00B6784D" w:rsidP="005737B7">
      <w:pPr>
        <w:spacing w:after="0" w:line="240" w:lineRule="auto"/>
      </w:pPr>
    </w:p>
    <w:p w:rsidR="00B6784D" w:rsidRDefault="00B6784D" w:rsidP="005737B7">
      <w:pPr>
        <w:spacing w:after="0" w:line="240" w:lineRule="auto"/>
        <w:ind w:left="2880" w:hanging="2880"/>
      </w:pPr>
      <w:r>
        <w:t>Chelsea Harold Snelgrove</w:t>
      </w:r>
      <w:r>
        <w:tab/>
      </w:r>
      <w:r>
        <w:rPr>
          <w:i/>
        </w:rPr>
        <w:t>After humanism: Ethics and politics from an ecological point of view</w:t>
      </w:r>
    </w:p>
    <w:p w:rsidR="00B6784D" w:rsidRDefault="00B6784D" w:rsidP="005737B7">
      <w:pPr>
        <w:spacing w:after="0" w:line="240" w:lineRule="auto"/>
        <w:ind w:left="2880" w:hanging="2880"/>
      </w:pPr>
      <w:r>
        <w:tab/>
        <w:t>Victoria Davion</w:t>
      </w:r>
    </w:p>
    <w:p w:rsidR="00B6784D" w:rsidRDefault="00B6784D" w:rsidP="005737B7">
      <w:pPr>
        <w:spacing w:after="0" w:line="240" w:lineRule="auto"/>
        <w:ind w:left="2880" w:hanging="2880"/>
      </w:pPr>
    </w:p>
    <w:p w:rsidR="00B6784D" w:rsidRDefault="00B6784D" w:rsidP="005737B7">
      <w:pPr>
        <w:spacing w:after="0" w:line="240" w:lineRule="auto"/>
        <w:ind w:left="2880" w:hanging="2880"/>
      </w:pPr>
      <w:r>
        <w:tab/>
        <w:t>1. Georgia Perimeter College, Adjunct Instructor</w:t>
      </w:r>
    </w:p>
    <w:p w:rsidR="00B6784D" w:rsidRDefault="00B6784D" w:rsidP="005737B7">
      <w:pPr>
        <w:spacing w:after="0" w:line="240" w:lineRule="auto"/>
        <w:ind w:left="2880" w:hanging="2880"/>
      </w:pPr>
      <w:r>
        <w:tab/>
        <w:t>2. University of West Georgia, Adjunct Instructor</w:t>
      </w:r>
    </w:p>
    <w:p w:rsidR="00B6784D" w:rsidRPr="00A27E39" w:rsidRDefault="00B6784D" w:rsidP="005737B7">
      <w:pPr>
        <w:spacing w:after="0" w:line="240" w:lineRule="auto"/>
        <w:ind w:left="2880" w:hanging="2880"/>
      </w:pPr>
      <w:r>
        <w:tab/>
        <w:t>3. South University, Adjunct Online Instructor</w:t>
      </w:r>
    </w:p>
    <w:p w:rsidR="00B6784D" w:rsidRDefault="00B6784D" w:rsidP="005737B7">
      <w:pPr>
        <w:spacing w:line="240" w:lineRule="auto"/>
      </w:pPr>
    </w:p>
    <w:p w:rsidR="00B6784D" w:rsidRDefault="00B6784D" w:rsidP="005737B7">
      <w:pPr>
        <w:spacing w:after="0" w:line="240" w:lineRule="auto"/>
        <w:ind w:left="2880" w:hanging="2880"/>
      </w:pPr>
      <w:r>
        <w:t>David Jeremy Hart</w:t>
      </w:r>
      <w:r>
        <w:tab/>
      </w:r>
      <w:r w:rsidRPr="003B1733">
        <w:rPr>
          <w:i/>
        </w:rPr>
        <w:t>Helens: Autobiography at the crossroads of philosophy and literature</w:t>
      </w:r>
    </w:p>
    <w:p w:rsidR="00B6784D" w:rsidRDefault="00B6784D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O. Bradley Bassler</w:t>
      </w:r>
    </w:p>
    <w:p w:rsidR="00B6784D" w:rsidRDefault="00B6784D" w:rsidP="005737B7">
      <w:pPr>
        <w:spacing w:after="0" w:line="240" w:lineRule="auto"/>
      </w:pPr>
    </w:p>
    <w:p w:rsidR="00B6784D" w:rsidRDefault="00B6784D" w:rsidP="005737B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7F3FEE">
        <w:t xml:space="preserve">1. </w:t>
      </w:r>
      <w:r>
        <w:t>West Texas A &amp; M, Assistant Professor (tenure track)</w:t>
      </w:r>
    </w:p>
    <w:p w:rsidR="00B6784D" w:rsidRDefault="00B6784D" w:rsidP="005737B7">
      <w:pPr>
        <w:spacing w:after="0" w:line="240" w:lineRule="auto"/>
      </w:pPr>
    </w:p>
    <w:p w:rsidR="007F3FEE" w:rsidRDefault="007F3FEE" w:rsidP="005737B7">
      <w:pPr>
        <w:pStyle w:val="Subtitle"/>
        <w:spacing w:after="0" w:line="240" w:lineRule="auto"/>
      </w:pPr>
      <w:r w:rsidRPr="00E81F08">
        <w:t>2006</w:t>
      </w:r>
    </w:p>
    <w:p w:rsidR="007F3FEE" w:rsidRDefault="007F3FEE" w:rsidP="005737B7">
      <w:pPr>
        <w:spacing w:after="0" w:line="240" w:lineRule="auto"/>
      </w:pPr>
    </w:p>
    <w:p w:rsidR="007F3FEE" w:rsidRDefault="00077C73" w:rsidP="005737B7">
      <w:pPr>
        <w:spacing w:after="0" w:line="240" w:lineRule="auto"/>
        <w:rPr>
          <w:i/>
        </w:rPr>
      </w:pPr>
      <w:r>
        <w:t>Nancy Michele Williams</w:t>
      </w:r>
      <w:r w:rsidR="007F3FEE">
        <w:tab/>
      </w:r>
      <w:r w:rsidR="007F3FEE">
        <w:rPr>
          <w:i/>
        </w:rPr>
        <w:t>Cultural membership, moral responsibility, and inquiry</w:t>
      </w:r>
    </w:p>
    <w:p w:rsidR="007F3FEE" w:rsidRDefault="007F3FEE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Victoria Davion</w:t>
      </w:r>
    </w:p>
    <w:p w:rsidR="007F3FEE" w:rsidRDefault="007F3FEE" w:rsidP="005737B7">
      <w:pPr>
        <w:spacing w:after="0" w:line="240" w:lineRule="auto"/>
      </w:pPr>
    </w:p>
    <w:p w:rsidR="007F3FEE" w:rsidRPr="008312AD" w:rsidRDefault="007F3FEE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Wofford College, Associate Professor</w:t>
      </w:r>
    </w:p>
    <w:p w:rsidR="007F3FEE" w:rsidRPr="003B1733" w:rsidRDefault="007F3FEE" w:rsidP="005737B7">
      <w:pPr>
        <w:spacing w:before="240" w:after="0" w:line="240" w:lineRule="auto"/>
        <w:rPr>
          <w:i/>
        </w:rPr>
      </w:pPr>
      <w:r>
        <w:t>Cecilia Maria Herles</w:t>
      </w:r>
      <w:r>
        <w:tab/>
      </w:r>
      <w:r>
        <w:tab/>
      </w:r>
      <w:r w:rsidRPr="003B1733">
        <w:rPr>
          <w:i/>
        </w:rPr>
        <w:t>An ecological feminist analysis of categories</w:t>
      </w:r>
    </w:p>
    <w:p w:rsidR="007F3FEE" w:rsidRDefault="007F3FEE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Victoria Davion</w:t>
      </w:r>
    </w:p>
    <w:p w:rsidR="007F3FEE" w:rsidRDefault="007F3FEE" w:rsidP="005737B7">
      <w:pPr>
        <w:spacing w:after="0" w:line="240" w:lineRule="auto"/>
      </w:pPr>
    </w:p>
    <w:p w:rsidR="007F3FEE" w:rsidRDefault="007F3FEE" w:rsidP="005737B7">
      <w:pPr>
        <w:spacing w:after="0" w:line="240" w:lineRule="auto"/>
        <w:ind w:left="2880"/>
      </w:pPr>
      <w:r>
        <w:t>1. University of Georgia, Assistant Director, Institute for Women’s Studies</w:t>
      </w:r>
    </w:p>
    <w:p w:rsidR="007F3FEE" w:rsidRDefault="007F3FEE" w:rsidP="005737B7">
      <w:pPr>
        <w:spacing w:after="0" w:line="240" w:lineRule="auto"/>
      </w:pPr>
    </w:p>
    <w:p w:rsidR="000D676F" w:rsidRDefault="000D676F" w:rsidP="005737B7">
      <w:pPr>
        <w:pStyle w:val="Subtitle"/>
        <w:spacing w:after="0" w:line="240" w:lineRule="auto"/>
      </w:pPr>
      <w:r w:rsidRPr="00E81F08">
        <w:t>2004</w:t>
      </w:r>
    </w:p>
    <w:p w:rsidR="000D676F" w:rsidRDefault="000D676F" w:rsidP="005737B7">
      <w:pPr>
        <w:spacing w:after="0" w:line="240" w:lineRule="auto"/>
      </w:pPr>
    </w:p>
    <w:p w:rsidR="000D676F" w:rsidRDefault="000D676F" w:rsidP="005737B7">
      <w:pPr>
        <w:spacing w:after="0" w:line="240" w:lineRule="auto"/>
        <w:ind w:left="2880" w:hanging="2880"/>
        <w:rPr>
          <w:i/>
        </w:rPr>
      </w:pPr>
      <w:r>
        <w:t>Carl Eugene Miller III</w:t>
      </w:r>
      <w:r>
        <w:tab/>
      </w:r>
      <w:r>
        <w:rPr>
          <w:i/>
        </w:rPr>
        <w:t>On reductionism: Ontological, scientific, and biological issues in reductionism</w:t>
      </w:r>
    </w:p>
    <w:p w:rsidR="000D676F" w:rsidRDefault="000D676F" w:rsidP="005737B7">
      <w:pPr>
        <w:spacing w:after="0" w:line="240" w:lineRule="auto"/>
        <w:ind w:left="2880" w:hanging="2880"/>
      </w:pPr>
      <w:r>
        <w:tab/>
        <w:t>Scott A. Kleiner</w:t>
      </w:r>
    </w:p>
    <w:p w:rsidR="000D676F" w:rsidRDefault="000D676F" w:rsidP="005737B7">
      <w:pPr>
        <w:spacing w:after="0" w:line="240" w:lineRule="auto"/>
        <w:ind w:left="2880" w:hanging="2880"/>
      </w:pPr>
    </w:p>
    <w:p w:rsidR="000D676F" w:rsidRDefault="000D676F" w:rsidP="005737B7">
      <w:pPr>
        <w:spacing w:after="0" w:line="240" w:lineRule="auto"/>
        <w:ind w:left="2880" w:hanging="2880"/>
      </w:pPr>
      <w:r>
        <w:tab/>
        <w:t>1. George Washington University Law School, JD program</w:t>
      </w:r>
    </w:p>
    <w:p w:rsidR="000D676F" w:rsidRDefault="000D676F" w:rsidP="005737B7">
      <w:pPr>
        <w:spacing w:after="0" w:line="240" w:lineRule="auto"/>
        <w:ind w:left="2880" w:hanging="2880"/>
      </w:pPr>
      <w:r>
        <w:tab/>
        <w:t>2. Fort Hays State University, Assistant Professor (tenure track)</w:t>
      </w:r>
    </w:p>
    <w:p w:rsidR="000D676F" w:rsidRPr="003D4AE1" w:rsidRDefault="000D676F" w:rsidP="005737B7">
      <w:pPr>
        <w:spacing w:after="0" w:line="240" w:lineRule="auto"/>
        <w:ind w:left="2880" w:hanging="2880"/>
      </w:pPr>
    </w:p>
    <w:p w:rsidR="000D676F" w:rsidRPr="003B1733" w:rsidRDefault="000D676F" w:rsidP="005737B7">
      <w:pPr>
        <w:spacing w:after="0" w:line="240" w:lineRule="auto"/>
        <w:ind w:left="2880" w:hanging="2880"/>
        <w:rPr>
          <w:i/>
        </w:rPr>
      </w:pPr>
      <w:r>
        <w:t>Jeremy Allen Byrd</w:t>
      </w:r>
      <w:r>
        <w:tab/>
      </w:r>
      <w:r w:rsidRPr="003B1733">
        <w:rPr>
          <w:i/>
        </w:rPr>
        <w:t>A reasonable freedom: The development of Kant’s “Third Antinomy”</w:t>
      </w:r>
    </w:p>
    <w:p w:rsidR="000D676F" w:rsidRDefault="000D676F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O. Bradley Bassler</w:t>
      </w:r>
    </w:p>
    <w:p w:rsidR="000D676F" w:rsidRDefault="000D676F" w:rsidP="005737B7">
      <w:pPr>
        <w:spacing w:after="0" w:line="240" w:lineRule="auto"/>
      </w:pPr>
    </w:p>
    <w:p w:rsidR="000D676F" w:rsidRDefault="000D676F" w:rsidP="005737B7">
      <w:pPr>
        <w:spacing w:after="0" w:line="240" w:lineRule="auto"/>
        <w:ind w:left="2880"/>
      </w:pPr>
      <w:r>
        <w:t xml:space="preserve">1. Tarrant County College, Professor, Department Chair and </w:t>
      </w:r>
    </w:p>
    <w:p w:rsidR="000D676F" w:rsidRDefault="000D676F" w:rsidP="005737B7">
      <w:pPr>
        <w:spacing w:after="0" w:line="240" w:lineRule="auto"/>
        <w:ind w:left="2880"/>
      </w:pPr>
      <w:r>
        <w:t>Co-director of the Honors Program</w:t>
      </w:r>
    </w:p>
    <w:p w:rsidR="000D676F" w:rsidRDefault="000D676F" w:rsidP="005737B7">
      <w:pPr>
        <w:spacing w:after="0" w:line="240" w:lineRule="auto"/>
      </w:pPr>
    </w:p>
    <w:p w:rsidR="000D676F" w:rsidRPr="003B1733" w:rsidRDefault="000D676F" w:rsidP="005737B7">
      <w:pPr>
        <w:spacing w:after="0" w:line="240" w:lineRule="auto"/>
        <w:rPr>
          <w:i/>
        </w:rPr>
      </w:pPr>
      <w:r>
        <w:t>Daniel Alan Forbes</w:t>
      </w:r>
      <w:r>
        <w:tab/>
      </w:r>
      <w:r>
        <w:tab/>
      </w:r>
      <w:r w:rsidRPr="003B1733">
        <w:rPr>
          <w:i/>
        </w:rPr>
        <w:t>Spinoza’s conception of the infinite</w:t>
      </w:r>
    </w:p>
    <w:p w:rsidR="000D676F" w:rsidRDefault="000D676F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O. Bradley Bassler</w:t>
      </w:r>
    </w:p>
    <w:p w:rsidR="000D676F" w:rsidRDefault="000D676F" w:rsidP="005737B7">
      <w:pPr>
        <w:spacing w:after="0" w:line="240" w:lineRule="auto"/>
      </w:pPr>
    </w:p>
    <w:p w:rsidR="000D676F" w:rsidRDefault="000D676F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West Chester University, Assistant Professor (tenure track)</w:t>
      </w:r>
    </w:p>
    <w:p w:rsidR="000D676F" w:rsidRDefault="000D676F" w:rsidP="005737B7">
      <w:pPr>
        <w:spacing w:after="0" w:line="240" w:lineRule="auto"/>
      </w:pPr>
    </w:p>
    <w:p w:rsidR="00CE6852" w:rsidRDefault="00CE6852" w:rsidP="005737B7">
      <w:pPr>
        <w:pStyle w:val="Subtitle"/>
        <w:spacing w:after="0" w:line="240" w:lineRule="auto"/>
      </w:pPr>
      <w:r w:rsidRPr="00E81F08">
        <w:t>2003</w:t>
      </w:r>
    </w:p>
    <w:p w:rsidR="00CE6852" w:rsidRDefault="00CE6852" w:rsidP="005737B7">
      <w:pPr>
        <w:spacing w:after="0" w:line="240" w:lineRule="auto"/>
      </w:pPr>
    </w:p>
    <w:p w:rsidR="00CE6852" w:rsidRPr="003B1733" w:rsidRDefault="00CE6852" w:rsidP="005737B7">
      <w:pPr>
        <w:spacing w:after="0" w:line="240" w:lineRule="auto"/>
        <w:ind w:left="2880" w:hanging="2880"/>
        <w:rPr>
          <w:i/>
        </w:rPr>
      </w:pPr>
      <w:r>
        <w:t>Yang-Soo Lee</w:t>
      </w:r>
      <w:r>
        <w:tab/>
      </w:r>
      <w:r w:rsidRPr="003B1733">
        <w:rPr>
          <w:i/>
        </w:rPr>
        <w:t>Justice, non-violence, and the practice of political judgment: A study of Ricoeur’s conception of justice</w:t>
      </w:r>
    </w:p>
    <w:p w:rsidR="00CE6852" w:rsidRDefault="00CE6852" w:rsidP="005737B7">
      <w:pPr>
        <w:spacing w:after="0" w:line="240" w:lineRule="auto"/>
        <w:ind w:left="2880" w:hanging="2880"/>
      </w:pPr>
      <w:r>
        <w:tab/>
        <w:t>Clark Wolf</w:t>
      </w:r>
    </w:p>
    <w:p w:rsidR="00CE6852" w:rsidRDefault="00CE6852" w:rsidP="005737B7">
      <w:pPr>
        <w:spacing w:after="0" w:line="240" w:lineRule="auto"/>
        <w:ind w:left="2880" w:hanging="2880"/>
      </w:pPr>
    </w:p>
    <w:p w:rsidR="00CE6852" w:rsidRPr="009C435D" w:rsidRDefault="00CE6852" w:rsidP="005737B7">
      <w:pPr>
        <w:spacing w:after="0" w:line="240" w:lineRule="auto"/>
        <w:ind w:left="2880" w:hanging="2880"/>
      </w:pPr>
      <w:r>
        <w:tab/>
        <w:t>No information available</w:t>
      </w:r>
      <w:r>
        <w:tab/>
      </w:r>
      <w:r>
        <w:tab/>
      </w:r>
    </w:p>
    <w:p w:rsidR="00CE6852" w:rsidRDefault="00CE6852" w:rsidP="005737B7">
      <w:pPr>
        <w:spacing w:line="240" w:lineRule="auto"/>
      </w:pPr>
    </w:p>
    <w:p w:rsidR="00CE6852" w:rsidRDefault="00CE6852" w:rsidP="005737B7">
      <w:pPr>
        <w:spacing w:after="0" w:line="240" w:lineRule="auto"/>
        <w:ind w:left="2160" w:hanging="2160"/>
      </w:pPr>
      <w:r w:rsidRPr="00E81F08">
        <w:t>Bryan Neal Baird</w:t>
      </w:r>
      <w:r w:rsidRPr="00E81F08">
        <w:tab/>
      </w:r>
      <w:r>
        <w:tab/>
      </w:r>
      <w:r w:rsidRPr="003B1733">
        <w:rPr>
          <w:i/>
        </w:rPr>
        <w:t>Transcendental arguments and the call of metaphysics</w:t>
      </w:r>
      <w:r w:rsidRPr="00E81F08">
        <w:tab/>
      </w:r>
    </w:p>
    <w:p w:rsidR="00CE6852" w:rsidRDefault="00CE6852" w:rsidP="005737B7">
      <w:pPr>
        <w:spacing w:after="0" w:line="240" w:lineRule="auto"/>
        <w:ind w:left="2160" w:firstLine="720"/>
      </w:pPr>
      <w:r w:rsidRPr="00E81F08">
        <w:t>O. Bradley Bassler</w:t>
      </w:r>
      <w:r w:rsidRPr="00E81F08">
        <w:tab/>
      </w:r>
    </w:p>
    <w:p w:rsidR="00CE6852" w:rsidRDefault="00CE6852" w:rsidP="005737B7">
      <w:pPr>
        <w:spacing w:after="0" w:line="240" w:lineRule="auto"/>
      </w:pPr>
      <w:r>
        <w:tab/>
      </w:r>
      <w:r>
        <w:tab/>
      </w:r>
      <w:r>
        <w:tab/>
      </w:r>
    </w:p>
    <w:p w:rsidR="00CE6852" w:rsidRDefault="00CE6852" w:rsidP="005737B7">
      <w:pPr>
        <w:spacing w:after="0" w:line="240" w:lineRule="auto"/>
        <w:ind w:left="2160" w:firstLine="720"/>
      </w:pPr>
      <w:r>
        <w:t>1. University of Georgia, Instructor (temporary)</w:t>
      </w:r>
    </w:p>
    <w:p w:rsidR="00CE6852" w:rsidRDefault="00CE6852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2. Georgia State University College of Law, Student</w:t>
      </w:r>
    </w:p>
    <w:p w:rsidR="00CE6852" w:rsidRDefault="00CE6852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3. Supreme Court of Georgia, Judicial Intern</w:t>
      </w:r>
    </w:p>
    <w:p w:rsidR="00CE6852" w:rsidRDefault="00CE6852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4. Superior Court of Fulton County, Judicial Extern</w:t>
      </w:r>
    </w:p>
    <w:p w:rsidR="00CE6852" w:rsidRDefault="00CE6852" w:rsidP="005737B7">
      <w:pPr>
        <w:spacing w:after="0" w:line="240" w:lineRule="auto"/>
      </w:pPr>
    </w:p>
    <w:p w:rsidR="00CE6852" w:rsidRDefault="00CE6852" w:rsidP="005737B7">
      <w:pPr>
        <w:pStyle w:val="Subtitle"/>
        <w:spacing w:after="0" w:line="240" w:lineRule="auto"/>
      </w:pPr>
      <w:r w:rsidRPr="00E81F08">
        <w:t>2002</w:t>
      </w:r>
    </w:p>
    <w:p w:rsidR="00CE6852" w:rsidRDefault="00CE6852" w:rsidP="005737B7">
      <w:pPr>
        <w:spacing w:after="0" w:line="240" w:lineRule="auto"/>
      </w:pPr>
    </w:p>
    <w:p w:rsidR="00CE6852" w:rsidRDefault="00CE6852" w:rsidP="005737B7">
      <w:pPr>
        <w:spacing w:after="0" w:line="240" w:lineRule="auto"/>
      </w:pPr>
      <w:r>
        <w:t>Ashley Dunn Sherman</w:t>
      </w:r>
      <w:r>
        <w:tab/>
      </w:r>
      <w:r>
        <w:rPr>
          <w:i/>
        </w:rPr>
        <w:t>Two process views of God</w:t>
      </w:r>
    </w:p>
    <w:p w:rsidR="00CE6852" w:rsidRDefault="00CE6852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Robert G. Burton</w:t>
      </w:r>
    </w:p>
    <w:p w:rsidR="00CE6852" w:rsidRDefault="00CE6852" w:rsidP="005737B7">
      <w:pPr>
        <w:spacing w:after="0" w:line="240" w:lineRule="auto"/>
      </w:pPr>
    </w:p>
    <w:p w:rsidR="00CE6852" w:rsidRPr="008F596F" w:rsidRDefault="00CE6852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University of Georgia, Instructor (temporary)</w:t>
      </w:r>
    </w:p>
    <w:p w:rsidR="00CE6852" w:rsidRDefault="00CE6852" w:rsidP="005737B7">
      <w:pPr>
        <w:spacing w:after="0" w:line="240" w:lineRule="auto"/>
      </w:pPr>
    </w:p>
    <w:p w:rsidR="00CE6852" w:rsidRDefault="00CE6852" w:rsidP="005737B7">
      <w:pPr>
        <w:spacing w:after="0" w:line="240" w:lineRule="auto"/>
        <w:ind w:left="2880" w:hanging="2880"/>
        <w:rPr>
          <w:i/>
        </w:rPr>
      </w:pPr>
      <w:r>
        <w:t>Nathan Douglas Segars</w:t>
      </w:r>
      <w:r>
        <w:tab/>
      </w:r>
      <w:r>
        <w:rPr>
          <w:i/>
        </w:rPr>
        <w:t>Pushing epistemological boundaries: The expansion of the epistemological tradition within the work of William Alston</w:t>
      </w:r>
    </w:p>
    <w:p w:rsidR="00CE6852" w:rsidRDefault="00CE6852" w:rsidP="005737B7">
      <w:pPr>
        <w:spacing w:after="0" w:line="240" w:lineRule="auto"/>
        <w:ind w:left="2880" w:hanging="2880"/>
      </w:pPr>
      <w:r>
        <w:tab/>
        <w:t>Randolph Clarke</w:t>
      </w:r>
    </w:p>
    <w:p w:rsidR="00CE6852" w:rsidRDefault="00CE6852" w:rsidP="005737B7">
      <w:pPr>
        <w:spacing w:after="0" w:line="240" w:lineRule="auto"/>
        <w:ind w:left="2880" w:hanging="2880"/>
      </w:pPr>
    </w:p>
    <w:p w:rsidR="00CE6852" w:rsidRPr="00AB2652" w:rsidRDefault="00CE6852" w:rsidP="005737B7">
      <w:pPr>
        <w:spacing w:after="0" w:line="240" w:lineRule="auto"/>
        <w:ind w:left="2880" w:hanging="2880"/>
      </w:pPr>
      <w:r>
        <w:tab/>
      </w:r>
      <w:r w:rsidRPr="00AB2652">
        <w:t>1. Heritage Christian University</w:t>
      </w:r>
    </w:p>
    <w:p w:rsidR="00CE6852" w:rsidRDefault="00CE6852" w:rsidP="005737B7">
      <w:pPr>
        <w:spacing w:after="0" w:line="240" w:lineRule="auto"/>
        <w:ind w:left="2880" w:hanging="2880"/>
      </w:pPr>
      <w:r w:rsidRPr="00AB2652">
        <w:tab/>
        <w:t xml:space="preserve">2. </w:t>
      </w:r>
      <w:r>
        <w:t>Dyersburg State Community College, Assistant Professor</w:t>
      </w:r>
    </w:p>
    <w:p w:rsidR="004107D1" w:rsidRDefault="004107D1" w:rsidP="005737B7">
      <w:pPr>
        <w:spacing w:after="0" w:line="240" w:lineRule="auto"/>
        <w:ind w:left="2880" w:hanging="2880"/>
      </w:pPr>
    </w:p>
    <w:p w:rsidR="004107D1" w:rsidRDefault="004107D1" w:rsidP="005737B7">
      <w:pPr>
        <w:pStyle w:val="Subtitle"/>
        <w:spacing w:after="0" w:line="240" w:lineRule="auto"/>
      </w:pPr>
      <w:r w:rsidRPr="00E81F08">
        <w:t>2001</w:t>
      </w:r>
    </w:p>
    <w:p w:rsidR="004107D1" w:rsidRDefault="004107D1" w:rsidP="005737B7">
      <w:pPr>
        <w:spacing w:after="0" w:line="240" w:lineRule="auto"/>
      </w:pPr>
    </w:p>
    <w:p w:rsidR="004107D1" w:rsidRPr="003B1733" w:rsidRDefault="004107D1" w:rsidP="005737B7">
      <w:pPr>
        <w:spacing w:after="0" w:line="240" w:lineRule="auto"/>
        <w:rPr>
          <w:i/>
        </w:rPr>
      </w:pPr>
      <w:r>
        <w:t>Miriam Newton Byrd</w:t>
      </w:r>
      <w:r>
        <w:tab/>
      </w:r>
      <w:r>
        <w:tab/>
      </w:r>
      <w:r w:rsidRPr="003B1733">
        <w:rPr>
          <w:i/>
        </w:rPr>
        <w:t xml:space="preserve">Dialectic in Plato’s </w:t>
      </w:r>
      <w:r w:rsidRPr="003B1733">
        <w:t>Phaedo</w:t>
      </w:r>
    </w:p>
    <w:p w:rsidR="004107D1" w:rsidRDefault="004107D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Edward Halper</w:t>
      </w:r>
    </w:p>
    <w:p w:rsidR="004107D1" w:rsidRDefault="004107D1" w:rsidP="005737B7">
      <w:pPr>
        <w:spacing w:after="0" w:line="240" w:lineRule="auto"/>
      </w:pPr>
    </w:p>
    <w:p w:rsidR="004107D1" w:rsidRDefault="004107D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1. University of Texas at Arlington, Associate Professor </w:t>
      </w:r>
    </w:p>
    <w:p w:rsidR="004107D1" w:rsidRDefault="004107D1" w:rsidP="005737B7">
      <w:pPr>
        <w:spacing w:after="0" w:line="240" w:lineRule="auto"/>
      </w:pPr>
    </w:p>
    <w:p w:rsidR="004107D1" w:rsidRDefault="004107D1" w:rsidP="005737B7">
      <w:pPr>
        <w:pStyle w:val="Subtitle"/>
        <w:spacing w:after="0" w:line="240" w:lineRule="auto"/>
      </w:pPr>
      <w:r w:rsidRPr="00E81F08">
        <w:t>2000</w:t>
      </w:r>
    </w:p>
    <w:p w:rsidR="004107D1" w:rsidRDefault="004107D1" w:rsidP="005737B7">
      <w:pPr>
        <w:spacing w:after="0" w:line="240" w:lineRule="auto"/>
      </w:pPr>
    </w:p>
    <w:p w:rsidR="004107D1" w:rsidRDefault="004107D1" w:rsidP="005737B7">
      <w:pPr>
        <w:spacing w:after="0" w:line="240" w:lineRule="auto"/>
      </w:pPr>
      <w:r>
        <w:t>Mark Andrew Faller</w:t>
      </w:r>
      <w:r>
        <w:tab/>
      </w:r>
      <w:r>
        <w:tab/>
      </w:r>
      <w:r w:rsidRPr="00065948">
        <w:rPr>
          <w:i/>
        </w:rPr>
        <w:t>The philosophical use of mathematical analysis</w:t>
      </w:r>
    </w:p>
    <w:p w:rsidR="004107D1" w:rsidRDefault="004107D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Edward Halper</w:t>
      </w:r>
    </w:p>
    <w:p w:rsidR="004107D1" w:rsidRDefault="004107D1" w:rsidP="005737B7">
      <w:pPr>
        <w:spacing w:after="0" w:line="240" w:lineRule="auto"/>
      </w:pPr>
    </w:p>
    <w:p w:rsidR="004107D1" w:rsidRDefault="004107D1" w:rsidP="005737B7">
      <w:pPr>
        <w:spacing w:after="0" w:line="240" w:lineRule="auto"/>
      </w:pPr>
      <w:r>
        <w:tab/>
      </w:r>
      <w:r>
        <w:tab/>
      </w:r>
      <w:r>
        <w:tab/>
      </w:r>
      <w:r>
        <w:tab/>
        <w:t>1. Alaska Pacific University, Professor</w:t>
      </w:r>
    </w:p>
    <w:p w:rsidR="00D93BD1" w:rsidRDefault="00D93BD1" w:rsidP="005737B7">
      <w:pPr>
        <w:spacing w:after="0" w:line="240" w:lineRule="auto"/>
      </w:pPr>
    </w:p>
    <w:p w:rsidR="00D93BD1" w:rsidRPr="00AF3199" w:rsidRDefault="00D93BD1" w:rsidP="00D93BD1">
      <w:pPr>
        <w:spacing w:after="0" w:line="240" w:lineRule="auto"/>
      </w:pPr>
      <w:r>
        <w:t>*Positions are listed in chronological order, with the most recent listed last.</w:t>
      </w:r>
    </w:p>
    <w:p w:rsidR="004107D1" w:rsidRPr="00246791" w:rsidRDefault="004107D1" w:rsidP="004107D1">
      <w:pPr>
        <w:spacing w:after="0" w:line="240" w:lineRule="auto"/>
      </w:pPr>
    </w:p>
    <w:p w:rsidR="004107D1" w:rsidRPr="0069198F" w:rsidRDefault="004107D1" w:rsidP="00CE6852">
      <w:pPr>
        <w:spacing w:after="0" w:line="240" w:lineRule="auto"/>
        <w:ind w:left="2880" w:hanging="2880"/>
      </w:pPr>
    </w:p>
    <w:p w:rsidR="00CE6852" w:rsidRPr="00E81F08" w:rsidRDefault="00CE6852" w:rsidP="00CE6852">
      <w:pPr>
        <w:spacing w:after="0" w:line="240" w:lineRule="auto"/>
      </w:pPr>
    </w:p>
    <w:p w:rsidR="000D676F" w:rsidRPr="006C7BB4" w:rsidRDefault="000D676F" w:rsidP="000D676F">
      <w:pPr>
        <w:spacing w:after="0" w:line="240" w:lineRule="auto"/>
      </w:pPr>
    </w:p>
    <w:p w:rsidR="007F3FEE" w:rsidRPr="00451729" w:rsidRDefault="007F3FEE" w:rsidP="000D676F">
      <w:pPr>
        <w:spacing w:after="0" w:line="240" w:lineRule="auto"/>
      </w:pPr>
    </w:p>
    <w:p w:rsidR="00B6784D" w:rsidRPr="00451729" w:rsidRDefault="00B6784D" w:rsidP="00B6784D">
      <w:pPr>
        <w:spacing w:after="0" w:line="240" w:lineRule="auto"/>
      </w:pPr>
    </w:p>
    <w:p w:rsidR="00EF1981" w:rsidRPr="00C62BF7" w:rsidRDefault="00EF1981" w:rsidP="00EF1981">
      <w:pPr>
        <w:spacing w:after="0" w:line="240" w:lineRule="auto"/>
        <w:ind w:left="2160" w:hanging="2160"/>
      </w:pPr>
    </w:p>
    <w:p w:rsidR="006843C9" w:rsidRDefault="006843C9" w:rsidP="006843C9">
      <w:pPr>
        <w:spacing w:after="0" w:line="240" w:lineRule="auto"/>
      </w:pPr>
    </w:p>
    <w:p w:rsidR="006843C9" w:rsidRDefault="006843C9" w:rsidP="00661AB3">
      <w:pPr>
        <w:spacing w:after="0" w:line="240" w:lineRule="auto"/>
      </w:pPr>
    </w:p>
    <w:p w:rsidR="00661AB3" w:rsidRPr="00C65450" w:rsidRDefault="00661AB3" w:rsidP="00661AB3">
      <w:pPr>
        <w:spacing w:after="0" w:line="240" w:lineRule="auto"/>
        <w:ind w:left="2160" w:hanging="2160"/>
      </w:pPr>
    </w:p>
    <w:p w:rsidR="000B7981" w:rsidRDefault="000B7981" w:rsidP="000B7981">
      <w:pPr>
        <w:spacing w:after="0" w:line="240" w:lineRule="auto"/>
      </w:pPr>
    </w:p>
    <w:p w:rsidR="000B7981" w:rsidRDefault="000B7981" w:rsidP="00301817">
      <w:pPr>
        <w:spacing w:after="0" w:line="240" w:lineRule="auto"/>
        <w:ind w:left="2880" w:hanging="2880"/>
      </w:pPr>
    </w:p>
    <w:p w:rsidR="00006F2E" w:rsidRDefault="00D42F1E"/>
    <w:sectPr w:rsidR="0000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7DBD"/>
    <w:multiLevelType w:val="hybridMultilevel"/>
    <w:tmpl w:val="93A00C2A"/>
    <w:lvl w:ilvl="0" w:tplc="ACF81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0329B"/>
    <w:multiLevelType w:val="hybridMultilevel"/>
    <w:tmpl w:val="B18CC0FC"/>
    <w:lvl w:ilvl="0" w:tplc="0688D1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7"/>
    <w:rsid w:val="00077C73"/>
    <w:rsid w:val="000B7981"/>
    <w:rsid w:val="000D676F"/>
    <w:rsid w:val="00222216"/>
    <w:rsid w:val="00301817"/>
    <w:rsid w:val="004107D1"/>
    <w:rsid w:val="005737B7"/>
    <w:rsid w:val="00661AB3"/>
    <w:rsid w:val="006843C9"/>
    <w:rsid w:val="00762050"/>
    <w:rsid w:val="007F3FEE"/>
    <w:rsid w:val="0089465D"/>
    <w:rsid w:val="009D04EC"/>
    <w:rsid w:val="00B6784D"/>
    <w:rsid w:val="00B82611"/>
    <w:rsid w:val="00CC5B8B"/>
    <w:rsid w:val="00CE6852"/>
    <w:rsid w:val="00D42F1E"/>
    <w:rsid w:val="00D93BD1"/>
    <w:rsid w:val="00DB3690"/>
    <w:rsid w:val="00E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7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0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817"/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01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817"/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7"/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301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1817"/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018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817"/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Georgia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OIT Admin</dc:creator>
  <cp:lastModifiedBy>Franklin User</cp:lastModifiedBy>
  <cp:revision>2</cp:revision>
  <dcterms:created xsi:type="dcterms:W3CDTF">2015-01-22T18:35:00Z</dcterms:created>
  <dcterms:modified xsi:type="dcterms:W3CDTF">2015-01-22T18:35:00Z</dcterms:modified>
</cp:coreProperties>
</file>