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FA64" w14:textId="092F014B" w:rsidR="00340410" w:rsidRDefault="00DE0C7B" w:rsidP="00862D70">
      <w:pPr>
        <w:pStyle w:val="BodyText"/>
        <w:jc w:val="center"/>
        <w:rPr>
          <w:b/>
          <w:bCs/>
        </w:rPr>
      </w:pPr>
      <w:r>
        <w:rPr>
          <w:b/>
          <w:bCs/>
        </w:rPr>
        <w:t>Chris Byron</w:t>
      </w:r>
    </w:p>
    <w:p w14:paraId="6B515237" w14:textId="77777777" w:rsidR="00DB0DC6" w:rsidRDefault="00DB0DC6" w:rsidP="00C154DD">
      <w:pPr>
        <w:pStyle w:val="BodyText"/>
        <w:jc w:val="center"/>
        <w:rPr>
          <w:b/>
          <w:bCs/>
        </w:rPr>
      </w:pPr>
    </w:p>
    <w:p w14:paraId="016ED6DA" w14:textId="77777777" w:rsidR="00340410" w:rsidRDefault="00DE0C7B">
      <w:pPr>
        <w:pStyle w:val="BodyText"/>
        <w:pBdr>
          <w:top w:val="single" w:sz="6" w:space="0" w:color="000000"/>
          <w:bottom w:val="single" w:sz="6" w:space="0" w:color="000000"/>
        </w:pBdr>
        <w:rPr>
          <w:rStyle w:val="Hyperlink0"/>
        </w:rPr>
      </w:pPr>
      <w:r>
        <w:rPr>
          <w:sz w:val="20"/>
          <w:szCs w:val="20"/>
        </w:rPr>
        <w:t>1909 S Milledge Ave, Apt 14</w:t>
      </w:r>
      <w:r>
        <w:rPr>
          <w:rFonts w:ascii="Arial Unicode MS" w:hAnsi="Arial Unicode MS"/>
          <w:sz w:val="20"/>
          <w:szCs w:val="20"/>
        </w:rPr>
        <w:br/>
      </w:r>
      <w:r>
        <w:rPr>
          <w:sz w:val="20"/>
          <w:szCs w:val="20"/>
        </w:rPr>
        <w:t>Athens, GA, 30606</w:t>
      </w:r>
      <w:r>
        <w:rPr>
          <w:rFonts w:ascii="Arial Unicode MS" w:hAnsi="Arial Unicode MS"/>
          <w:sz w:val="20"/>
          <w:szCs w:val="20"/>
        </w:rPr>
        <w:br/>
      </w:r>
      <w:r>
        <w:rPr>
          <w:sz w:val="20"/>
          <w:szCs w:val="20"/>
        </w:rPr>
        <w:t>Telephone: 706-202-8817</w:t>
      </w:r>
      <w:r>
        <w:rPr>
          <w:rFonts w:ascii="Arial Unicode MS" w:hAnsi="Arial Unicode MS"/>
          <w:sz w:val="20"/>
          <w:szCs w:val="20"/>
        </w:rPr>
        <w:br/>
      </w:r>
      <w:r>
        <w:rPr>
          <w:sz w:val="20"/>
          <w:szCs w:val="20"/>
        </w:rPr>
        <w:t xml:space="preserve">Email: </w:t>
      </w:r>
      <w:hyperlink r:id="rId8" w:history="1">
        <w:r>
          <w:rPr>
            <w:rStyle w:val="Hyperlink0"/>
          </w:rPr>
          <w:t>c.byron@uga.edu</w:t>
        </w:r>
      </w:hyperlink>
    </w:p>
    <w:p w14:paraId="14351AE0" w14:textId="77777777" w:rsidR="00340410" w:rsidRDefault="00DE0C7B">
      <w:pPr>
        <w:pStyle w:val="BodyText"/>
        <w:rPr>
          <w:b/>
          <w:bCs/>
        </w:rPr>
      </w:pPr>
      <w:r>
        <w:rPr>
          <w:b/>
          <w:bCs/>
        </w:rPr>
        <w:t>Areas of Specialization</w:t>
      </w:r>
    </w:p>
    <w:p w14:paraId="5454C743" w14:textId="2AD9255B" w:rsidR="00340410" w:rsidRDefault="00DE0C7B">
      <w:pPr>
        <w:pStyle w:val="BodyText"/>
        <w:rPr>
          <w:sz w:val="20"/>
          <w:szCs w:val="20"/>
        </w:rPr>
      </w:pPr>
      <w:r>
        <w:rPr>
          <w:sz w:val="20"/>
          <w:szCs w:val="20"/>
        </w:rPr>
        <w:tab/>
        <w:t xml:space="preserve">Social and Political Philosophy, </w:t>
      </w:r>
      <w:r w:rsidR="00414293">
        <w:rPr>
          <w:sz w:val="20"/>
          <w:szCs w:val="20"/>
        </w:rPr>
        <w:t xml:space="preserve">Critical Theory, </w:t>
      </w:r>
      <w:r>
        <w:rPr>
          <w:sz w:val="20"/>
          <w:szCs w:val="20"/>
        </w:rPr>
        <w:t>Marxism</w:t>
      </w:r>
    </w:p>
    <w:p w14:paraId="536D2A0C" w14:textId="77777777" w:rsidR="00340410" w:rsidRDefault="00340410">
      <w:pPr>
        <w:pStyle w:val="BodyText"/>
        <w:pBdr>
          <w:bottom w:val="single" w:sz="6" w:space="0" w:color="000000"/>
        </w:pBdr>
        <w:rPr>
          <w:sz w:val="20"/>
          <w:szCs w:val="20"/>
        </w:rPr>
      </w:pPr>
    </w:p>
    <w:p w14:paraId="1DF2E248" w14:textId="77777777" w:rsidR="00340410" w:rsidRDefault="00DE0C7B">
      <w:pPr>
        <w:pStyle w:val="BodyText"/>
        <w:rPr>
          <w:b/>
          <w:bCs/>
        </w:rPr>
      </w:pPr>
      <w:r>
        <w:rPr>
          <w:b/>
          <w:bCs/>
        </w:rPr>
        <w:t>Areas of Competence</w:t>
      </w:r>
    </w:p>
    <w:p w14:paraId="09DFA86B" w14:textId="7514EB85" w:rsidR="00340410" w:rsidRDefault="00DE0C7B">
      <w:pPr>
        <w:pStyle w:val="BodyText"/>
        <w:rPr>
          <w:sz w:val="20"/>
          <w:szCs w:val="20"/>
        </w:rPr>
      </w:pPr>
      <w:r>
        <w:rPr>
          <w:b/>
          <w:bCs/>
        </w:rPr>
        <w:tab/>
      </w:r>
      <w:r>
        <w:rPr>
          <w:sz w:val="20"/>
          <w:szCs w:val="20"/>
        </w:rPr>
        <w:t>Modern</w:t>
      </w:r>
      <w:r w:rsidR="006B09C4">
        <w:rPr>
          <w:sz w:val="20"/>
          <w:szCs w:val="20"/>
        </w:rPr>
        <w:t xml:space="preserve"> Philosophy</w:t>
      </w:r>
      <w:r>
        <w:rPr>
          <w:sz w:val="20"/>
          <w:szCs w:val="20"/>
        </w:rPr>
        <w:t>, Ethics</w:t>
      </w:r>
      <w:r w:rsidR="007A535C">
        <w:rPr>
          <w:sz w:val="20"/>
          <w:szCs w:val="20"/>
        </w:rPr>
        <w:t>, Philosophy of Religion</w:t>
      </w:r>
    </w:p>
    <w:p w14:paraId="644CD68D" w14:textId="77777777" w:rsidR="00340410" w:rsidRDefault="00340410">
      <w:pPr>
        <w:pStyle w:val="BodyText"/>
        <w:pBdr>
          <w:bottom w:val="single" w:sz="6" w:space="0" w:color="000000"/>
        </w:pBdr>
        <w:rPr>
          <w:sz w:val="20"/>
          <w:szCs w:val="20"/>
        </w:rPr>
      </w:pPr>
    </w:p>
    <w:p w14:paraId="72CFDC93" w14:textId="77777777" w:rsidR="00340410" w:rsidRDefault="00DE0C7B">
      <w:pPr>
        <w:pStyle w:val="BodyText"/>
        <w:rPr>
          <w:b/>
          <w:bCs/>
        </w:rPr>
      </w:pPr>
      <w:r>
        <w:rPr>
          <w:b/>
          <w:bCs/>
        </w:rPr>
        <w:t>Education:</w:t>
      </w:r>
    </w:p>
    <w:p w14:paraId="67DDBA9C" w14:textId="6539890F" w:rsidR="00340410" w:rsidRDefault="00DE0C7B" w:rsidP="00827DBF">
      <w:pPr>
        <w:pStyle w:val="BodyText"/>
        <w:ind w:left="720" w:hanging="720"/>
        <w:rPr>
          <w:sz w:val="20"/>
          <w:szCs w:val="20"/>
        </w:rPr>
      </w:pPr>
      <w:r>
        <w:rPr>
          <w:sz w:val="20"/>
          <w:szCs w:val="20"/>
        </w:rPr>
        <w:t>PhD</w:t>
      </w:r>
      <w:r>
        <w:rPr>
          <w:sz w:val="20"/>
          <w:szCs w:val="20"/>
        </w:rPr>
        <w:tab/>
        <w:t>Philosophy</w:t>
      </w:r>
      <w:r w:rsidR="006B09C4">
        <w:rPr>
          <w:sz w:val="20"/>
          <w:szCs w:val="20"/>
        </w:rPr>
        <w:t>,</w:t>
      </w:r>
      <w:r w:rsidR="007E3F68">
        <w:rPr>
          <w:sz w:val="20"/>
          <w:szCs w:val="20"/>
        </w:rPr>
        <w:t xml:space="preserve"> U</w:t>
      </w:r>
      <w:r>
        <w:rPr>
          <w:sz w:val="20"/>
          <w:szCs w:val="20"/>
        </w:rPr>
        <w:t>niversity of Georgia</w:t>
      </w:r>
      <w:r w:rsidR="006B09C4">
        <w:rPr>
          <w:sz w:val="20"/>
          <w:szCs w:val="20"/>
        </w:rPr>
        <w:t>,</w:t>
      </w:r>
      <w:r w:rsidR="007E3F68">
        <w:rPr>
          <w:sz w:val="20"/>
          <w:szCs w:val="20"/>
        </w:rPr>
        <w:t xml:space="preserve"> </w:t>
      </w:r>
      <w:r w:rsidR="006B09C4">
        <w:rPr>
          <w:sz w:val="20"/>
          <w:szCs w:val="20"/>
        </w:rPr>
        <w:t>Expected Spring</w:t>
      </w:r>
      <w:r>
        <w:rPr>
          <w:sz w:val="20"/>
          <w:szCs w:val="20"/>
        </w:rPr>
        <w:t xml:space="preserve"> 20</w:t>
      </w:r>
      <w:r w:rsidR="008920C1">
        <w:rPr>
          <w:sz w:val="20"/>
          <w:szCs w:val="20"/>
        </w:rPr>
        <w:t>20</w:t>
      </w:r>
      <w:r w:rsidR="00827DBF">
        <w:rPr>
          <w:sz w:val="20"/>
          <w:szCs w:val="20"/>
        </w:rPr>
        <w:br/>
      </w:r>
      <w:r w:rsidR="00701C65">
        <w:rPr>
          <w:sz w:val="20"/>
          <w:szCs w:val="20"/>
        </w:rPr>
        <w:t>Dissertation</w:t>
      </w:r>
      <w:r w:rsidR="00827DBF">
        <w:rPr>
          <w:sz w:val="20"/>
          <w:szCs w:val="20"/>
        </w:rPr>
        <w:t>: “A New Reading of Marx’s Theory of Exploitation: Assessment and Defense”</w:t>
      </w:r>
      <w:r w:rsidR="00827DBF">
        <w:rPr>
          <w:sz w:val="20"/>
          <w:szCs w:val="20"/>
        </w:rPr>
        <w:br/>
      </w:r>
      <w:r>
        <w:rPr>
          <w:sz w:val="20"/>
          <w:szCs w:val="20"/>
        </w:rPr>
        <w:t>Present Committee: Beth Preston</w:t>
      </w:r>
      <w:r w:rsidR="006D7353">
        <w:rPr>
          <w:sz w:val="20"/>
          <w:szCs w:val="20"/>
        </w:rPr>
        <w:t xml:space="preserve"> (Chair)</w:t>
      </w:r>
      <w:r>
        <w:rPr>
          <w:sz w:val="20"/>
          <w:szCs w:val="20"/>
        </w:rPr>
        <w:t xml:space="preserve">, Melissa Fahmy, </w:t>
      </w:r>
      <w:r w:rsidR="007302F8">
        <w:rPr>
          <w:sz w:val="20"/>
          <w:szCs w:val="20"/>
        </w:rPr>
        <w:t>Alexander Kaufman</w:t>
      </w:r>
      <w:r>
        <w:rPr>
          <w:sz w:val="20"/>
          <w:szCs w:val="20"/>
        </w:rPr>
        <w:t xml:space="preserve">, </w:t>
      </w:r>
      <w:r w:rsidR="007302F8">
        <w:rPr>
          <w:sz w:val="20"/>
          <w:szCs w:val="20"/>
        </w:rPr>
        <w:t>Athanasios Samaras</w:t>
      </w:r>
    </w:p>
    <w:p w14:paraId="404CD906" w14:textId="77777777" w:rsidR="00340410" w:rsidRDefault="00340410">
      <w:pPr>
        <w:pStyle w:val="Body"/>
        <w:rPr>
          <w:sz w:val="20"/>
          <w:szCs w:val="20"/>
        </w:rPr>
      </w:pPr>
    </w:p>
    <w:p w14:paraId="5F2E99AA" w14:textId="49936DB4" w:rsidR="00340410" w:rsidRDefault="00DE0C7B">
      <w:pPr>
        <w:pStyle w:val="Body"/>
        <w:rPr>
          <w:sz w:val="20"/>
          <w:szCs w:val="20"/>
        </w:rPr>
      </w:pPr>
      <w:r>
        <w:rPr>
          <w:rFonts w:eastAsia="Arial Unicode MS" w:cs="Arial Unicode MS"/>
          <w:sz w:val="20"/>
          <w:szCs w:val="20"/>
        </w:rPr>
        <w:t>MA</w:t>
      </w:r>
      <w:r>
        <w:rPr>
          <w:rFonts w:eastAsia="Arial Unicode MS" w:cs="Arial Unicode MS"/>
          <w:sz w:val="20"/>
          <w:szCs w:val="20"/>
        </w:rPr>
        <w:tab/>
        <w:t>Philosophy</w:t>
      </w:r>
      <w:r w:rsidR="006B09C4">
        <w:rPr>
          <w:rFonts w:eastAsia="Arial Unicode MS" w:cs="Arial Unicode MS"/>
          <w:sz w:val="20"/>
          <w:szCs w:val="20"/>
        </w:rPr>
        <w:t>,</w:t>
      </w:r>
      <w:r w:rsidR="007E3F68">
        <w:rPr>
          <w:rFonts w:eastAsia="Arial Unicode MS" w:cs="Arial Unicode MS"/>
          <w:sz w:val="20"/>
          <w:szCs w:val="20"/>
        </w:rPr>
        <w:t xml:space="preserve"> </w:t>
      </w:r>
      <w:r>
        <w:rPr>
          <w:rFonts w:eastAsia="Arial Unicode MS" w:cs="Arial Unicode MS"/>
          <w:sz w:val="20"/>
          <w:szCs w:val="20"/>
        </w:rPr>
        <w:t>University of North Florida</w:t>
      </w:r>
      <w:r w:rsidR="006B09C4">
        <w:rPr>
          <w:rFonts w:eastAsia="Arial Unicode MS" w:cs="Arial Unicode MS"/>
          <w:sz w:val="20"/>
          <w:szCs w:val="20"/>
        </w:rPr>
        <w:t>,</w:t>
      </w:r>
      <w:r w:rsidR="007E3F68">
        <w:rPr>
          <w:rFonts w:eastAsia="Arial Unicode MS" w:cs="Arial Unicode MS"/>
          <w:sz w:val="20"/>
          <w:szCs w:val="20"/>
        </w:rPr>
        <w:t xml:space="preserve"> </w:t>
      </w:r>
      <w:r>
        <w:rPr>
          <w:rFonts w:eastAsia="Arial Unicode MS" w:cs="Arial Unicode MS"/>
          <w:sz w:val="20"/>
          <w:szCs w:val="20"/>
        </w:rPr>
        <w:t>May 2014</w:t>
      </w:r>
    </w:p>
    <w:p w14:paraId="19C9EA79" w14:textId="77777777" w:rsidR="00340410" w:rsidRDefault="00DE0C7B">
      <w:pPr>
        <w:pStyle w:val="Body"/>
        <w:rPr>
          <w:sz w:val="20"/>
          <w:szCs w:val="20"/>
        </w:rPr>
      </w:pPr>
      <w:r>
        <w:rPr>
          <w:rFonts w:eastAsia="Arial Unicode MS" w:cs="Arial Unicode MS"/>
          <w:sz w:val="20"/>
          <w:szCs w:val="20"/>
        </w:rPr>
        <w:tab/>
        <w:t>Thesis: “Critically Approaching Real Capabilities”</w:t>
      </w:r>
    </w:p>
    <w:p w14:paraId="7234E405" w14:textId="1D4AB31E" w:rsidR="00340410" w:rsidRDefault="00DE0C7B">
      <w:pPr>
        <w:pStyle w:val="Body"/>
        <w:rPr>
          <w:sz w:val="20"/>
          <w:szCs w:val="20"/>
        </w:rPr>
      </w:pPr>
      <w:r>
        <w:rPr>
          <w:rFonts w:eastAsia="Arial Unicode MS" w:cs="Arial Unicode MS"/>
          <w:sz w:val="20"/>
          <w:szCs w:val="20"/>
          <w:lang w:val="de-DE"/>
        </w:rPr>
        <w:tab/>
        <w:t xml:space="preserve">Committee: </w:t>
      </w:r>
      <w:r w:rsidR="00DB0DC6">
        <w:rPr>
          <w:rFonts w:eastAsia="Arial Unicode MS" w:cs="Arial Unicode MS"/>
          <w:sz w:val="20"/>
          <w:szCs w:val="20"/>
          <w:lang w:val="de-DE"/>
        </w:rPr>
        <w:t>Hans-Herbert Koegler (Chair)</w:t>
      </w:r>
      <w:r w:rsidR="00A95B2C">
        <w:rPr>
          <w:rFonts w:eastAsia="Arial Unicode MS" w:cs="Arial Unicode MS"/>
          <w:sz w:val="20"/>
          <w:szCs w:val="20"/>
          <w:lang w:val="de-DE"/>
        </w:rPr>
        <w:t>,</w:t>
      </w:r>
      <w:r w:rsidR="00DB0DC6">
        <w:rPr>
          <w:rFonts w:eastAsia="Arial Unicode MS" w:cs="Arial Unicode MS"/>
          <w:sz w:val="20"/>
          <w:szCs w:val="20"/>
          <w:lang w:val="de-DE"/>
        </w:rPr>
        <w:t xml:space="preserve"> </w:t>
      </w:r>
      <w:r>
        <w:rPr>
          <w:rFonts w:eastAsia="Arial Unicode MS" w:cs="Arial Unicode MS"/>
          <w:sz w:val="20"/>
          <w:szCs w:val="20"/>
          <w:lang w:val="de-DE"/>
        </w:rPr>
        <w:t>Mitchell Haney, Andrew Buchwalter</w:t>
      </w:r>
    </w:p>
    <w:p w14:paraId="721C7944" w14:textId="77777777" w:rsidR="00340410" w:rsidRDefault="00340410">
      <w:pPr>
        <w:pStyle w:val="Body"/>
        <w:rPr>
          <w:sz w:val="20"/>
          <w:szCs w:val="20"/>
        </w:rPr>
      </w:pPr>
    </w:p>
    <w:p w14:paraId="496523CF" w14:textId="46F16069" w:rsidR="00340410" w:rsidRDefault="00DE0C7B">
      <w:pPr>
        <w:pStyle w:val="Body"/>
        <w:rPr>
          <w:sz w:val="20"/>
          <w:szCs w:val="20"/>
        </w:rPr>
      </w:pPr>
      <w:r>
        <w:rPr>
          <w:rFonts w:eastAsia="Arial Unicode MS" w:cs="Arial Unicode MS"/>
          <w:sz w:val="20"/>
          <w:szCs w:val="20"/>
        </w:rPr>
        <w:t>BA</w:t>
      </w:r>
      <w:r>
        <w:rPr>
          <w:rFonts w:eastAsia="Arial Unicode MS" w:cs="Arial Unicode MS"/>
          <w:sz w:val="20"/>
          <w:szCs w:val="20"/>
        </w:rPr>
        <w:tab/>
        <w:t>Philosophy</w:t>
      </w:r>
      <w:r w:rsidR="007E3F68">
        <w:rPr>
          <w:rFonts w:eastAsia="Arial Unicode MS" w:cs="Arial Unicode MS"/>
          <w:sz w:val="20"/>
          <w:szCs w:val="20"/>
        </w:rPr>
        <w:t xml:space="preserve">, </w:t>
      </w:r>
      <w:r>
        <w:rPr>
          <w:rFonts w:eastAsia="Arial Unicode MS" w:cs="Arial Unicode MS"/>
          <w:sz w:val="20"/>
          <w:szCs w:val="20"/>
        </w:rPr>
        <w:t>University of Central Florida</w:t>
      </w:r>
      <w:r w:rsidR="007E3F68">
        <w:rPr>
          <w:rFonts w:eastAsia="Arial Unicode MS" w:cs="Arial Unicode MS"/>
          <w:sz w:val="20"/>
          <w:szCs w:val="20"/>
        </w:rPr>
        <w:t>,</w:t>
      </w:r>
      <w:r>
        <w:rPr>
          <w:rFonts w:eastAsia="Arial Unicode MS" w:cs="Arial Unicode MS"/>
          <w:sz w:val="20"/>
          <w:szCs w:val="20"/>
        </w:rPr>
        <w:t xml:space="preserve"> December 2012</w:t>
      </w:r>
    </w:p>
    <w:p w14:paraId="481B8AA6" w14:textId="77777777" w:rsidR="00340410" w:rsidRDefault="00DE0C7B">
      <w:pPr>
        <w:pStyle w:val="Body"/>
        <w:rPr>
          <w:sz w:val="20"/>
          <w:szCs w:val="20"/>
        </w:rPr>
      </w:pPr>
      <w:r>
        <w:rPr>
          <w:rFonts w:eastAsia="Arial Unicode MS" w:cs="Arial Unicode MS"/>
          <w:sz w:val="20"/>
          <w:szCs w:val="20"/>
        </w:rPr>
        <w:tab/>
        <w:t>Honors Thesis: “A Marxian Concept of Human Nature in Defense of Alienation”</w:t>
      </w:r>
    </w:p>
    <w:p w14:paraId="63A2E2F6" w14:textId="0FFEB42F" w:rsidR="00340410" w:rsidRDefault="00DE0C7B">
      <w:pPr>
        <w:pStyle w:val="Body"/>
        <w:rPr>
          <w:sz w:val="20"/>
          <w:szCs w:val="20"/>
        </w:rPr>
      </w:pPr>
      <w:r>
        <w:rPr>
          <w:rFonts w:eastAsia="Arial Unicode MS" w:cs="Arial Unicode MS"/>
          <w:sz w:val="20"/>
          <w:szCs w:val="20"/>
        </w:rPr>
        <w:tab/>
        <w:t xml:space="preserve">Committee: </w:t>
      </w:r>
      <w:r w:rsidR="00DB0DC6">
        <w:rPr>
          <w:rFonts w:eastAsia="Arial Unicode MS" w:cs="Arial Unicode MS"/>
          <w:sz w:val="20"/>
          <w:szCs w:val="20"/>
        </w:rPr>
        <w:t xml:space="preserve">Don Jones (Chair), </w:t>
      </w:r>
      <w:r>
        <w:rPr>
          <w:rFonts w:eastAsia="Arial Unicode MS" w:cs="Arial Unicode MS"/>
          <w:sz w:val="20"/>
          <w:szCs w:val="20"/>
        </w:rPr>
        <w:t>Bruce Janz, Dwight Kiel</w:t>
      </w:r>
    </w:p>
    <w:p w14:paraId="7AE9DD57" w14:textId="77777777" w:rsidR="00340410" w:rsidRDefault="00340410">
      <w:pPr>
        <w:pStyle w:val="Body"/>
        <w:rPr>
          <w:sz w:val="20"/>
          <w:szCs w:val="20"/>
        </w:rPr>
      </w:pPr>
    </w:p>
    <w:p w14:paraId="78DD5AF9" w14:textId="676D4455" w:rsidR="00340410" w:rsidRDefault="00DE0C7B">
      <w:pPr>
        <w:pStyle w:val="Body"/>
        <w:rPr>
          <w:sz w:val="20"/>
          <w:szCs w:val="20"/>
        </w:rPr>
      </w:pPr>
      <w:r>
        <w:rPr>
          <w:rFonts w:eastAsia="Arial Unicode MS" w:cs="Arial Unicode MS"/>
          <w:sz w:val="20"/>
          <w:szCs w:val="20"/>
        </w:rPr>
        <w:t xml:space="preserve">BA </w:t>
      </w:r>
      <w:r>
        <w:rPr>
          <w:rFonts w:eastAsia="Arial Unicode MS" w:cs="Arial Unicode MS"/>
          <w:sz w:val="20"/>
          <w:szCs w:val="20"/>
        </w:rPr>
        <w:tab/>
        <w:t>Political Science International Studies</w:t>
      </w:r>
      <w:r w:rsidR="007E3F68">
        <w:rPr>
          <w:rFonts w:eastAsia="Arial Unicode MS" w:cs="Arial Unicode MS"/>
          <w:sz w:val="20"/>
          <w:szCs w:val="20"/>
        </w:rPr>
        <w:t xml:space="preserve">, </w:t>
      </w:r>
      <w:r>
        <w:rPr>
          <w:rFonts w:eastAsia="Arial Unicode MS" w:cs="Arial Unicode MS"/>
          <w:sz w:val="20"/>
          <w:szCs w:val="20"/>
        </w:rPr>
        <w:t>University of Central Florida</w:t>
      </w:r>
      <w:r w:rsidR="007E3F68">
        <w:rPr>
          <w:rFonts w:eastAsia="Arial Unicode MS" w:cs="Arial Unicode MS"/>
          <w:sz w:val="20"/>
          <w:szCs w:val="20"/>
        </w:rPr>
        <w:t>,</w:t>
      </w:r>
      <w:r>
        <w:rPr>
          <w:rFonts w:eastAsia="Arial Unicode MS" w:cs="Arial Unicode MS"/>
          <w:sz w:val="20"/>
          <w:szCs w:val="20"/>
        </w:rPr>
        <w:t xml:space="preserve"> May 2010</w:t>
      </w:r>
    </w:p>
    <w:p w14:paraId="5EF7F2C6" w14:textId="77777777" w:rsidR="00340410" w:rsidRDefault="00340410">
      <w:pPr>
        <w:pStyle w:val="Body"/>
        <w:pBdr>
          <w:bottom w:val="single" w:sz="6" w:space="0" w:color="000000"/>
        </w:pBdr>
      </w:pPr>
    </w:p>
    <w:p w14:paraId="4D8738AC" w14:textId="3DDC9D3D" w:rsidR="001A326A" w:rsidRDefault="001A326A" w:rsidP="001A326A">
      <w:pPr>
        <w:pStyle w:val="Body"/>
        <w:rPr>
          <w:b/>
          <w:bCs/>
        </w:rPr>
      </w:pPr>
      <w:r>
        <w:br/>
      </w:r>
      <w:r>
        <w:rPr>
          <w:rFonts w:eastAsia="Arial Unicode MS" w:cs="Arial Unicode MS"/>
          <w:b/>
          <w:bCs/>
        </w:rPr>
        <w:t>Awards and Fellowship:</w:t>
      </w:r>
      <w:r>
        <w:rPr>
          <w:rFonts w:ascii="Arial Unicode MS" w:eastAsia="Arial Unicode MS" w:hAnsi="Arial Unicode MS" w:cs="Arial Unicode MS"/>
        </w:rPr>
        <w:br/>
      </w:r>
    </w:p>
    <w:p w14:paraId="5795FD1E" w14:textId="19AA628D" w:rsidR="001A326A" w:rsidRDefault="001A326A" w:rsidP="001A326A">
      <w:pPr>
        <w:pStyle w:val="Body"/>
        <w:rPr>
          <w:sz w:val="20"/>
          <w:szCs w:val="20"/>
        </w:rPr>
      </w:pPr>
      <w:r>
        <w:rPr>
          <w:rFonts w:eastAsia="Arial Unicode MS" w:cs="Arial Unicode MS"/>
          <w:sz w:val="20"/>
          <w:szCs w:val="20"/>
        </w:rPr>
        <w:t>2019</w:t>
      </w:r>
      <w:r>
        <w:rPr>
          <w:rFonts w:eastAsia="Arial Unicode MS" w:cs="Arial Unicode MS"/>
          <w:sz w:val="20"/>
          <w:szCs w:val="20"/>
        </w:rPr>
        <w:tab/>
        <w:t>Outstanding Teaching Assistant Award, University of Georgia</w:t>
      </w:r>
    </w:p>
    <w:p w14:paraId="301C518C" w14:textId="77777777" w:rsidR="001A326A" w:rsidRDefault="001A326A" w:rsidP="001A326A">
      <w:pPr>
        <w:pStyle w:val="Body"/>
        <w:rPr>
          <w:sz w:val="20"/>
          <w:szCs w:val="20"/>
        </w:rPr>
      </w:pPr>
    </w:p>
    <w:p w14:paraId="4971460B" w14:textId="018EC480" w:rsidR="001A326A" w:rsidRDefault="001A326A" w:rsidP="001A326A">
      <w:pPr>
        <w:pStyle w:val="Body"/>
        <w:rPr>
          <w:sz w:val="20"/>
          <w:szCs w:val="20"/>
        </w:rPr>
      </w:pPr>
      <w:r>
        <w:rPr>
          <w:rFonts w:eastAsia="Arial Unicode MS" w:cs="Arial Unicode MS"/>
          <w:sz w:val="20"/>
          <w:szCs w:val="20"/>
        </w:rPr>
        <w:t>2019</w:t>
      </w:r>
      <w:r>
        <w:rPr>
          <w:rFonts w:eastAsia="Arial Unicode MS" w:cs="Arial Unicode MS"/>
          <w:sz w:val="20"/>
          <w:szCs w:val="20"/>
        </w:rPr>
        <w:tab/>
      </w:r>
      <w:r w:rsidR="00701C65">
        <w:rPr>
          <w:rFonts w:eastAsia="Arial Unicode MS" w:cs="Arial Unicode MS"/>
          <w:sz w:val="20"/>
          <w:szCs w:val="20"/>
        </w:rPr>
        <w:t xml:space="preserve">Joseph Bertram </w:t>
      </w:r>
      <w:r>
        <w:rPr>
          <w:rFonts w:eastAsia="Arial Unicode MS" w:cs="Arial Unicode MS"/>
          <w:sz w:val="20"/>
          <w:szCs w:val="20"/>
        </w:rPr>
        <w:t>Gittler</w:t>
      </w:r>
      <w:r w:rsidR="00701C65">
        <w:rPr>
          <w:rFonts w:eastAsia="Arial Unicode MS" w:cs="Arial Unicode MS"/>
          <w:sz w:val="20"/>
          <w:szCs w:val="20"/>
        </w:rPr>
        <w:t xml:space="preserve"> Dissertation</w:t>
      </w:r>
      <w:r>
        <w:rPr>
          <w:rFonts w:eastAsia="Arial Unicode MS" w:cs="Arial Unicode MS"/>
          <w:sz w:val="20"/>
          <w:szCs w:val="20"/>
        </w:rPr>
        <w:t xml:space="preserve"> Fellowship, UGA Philosophy Department, Dissertation Completion</w:t>
      </w:r>
    </w:p>
    <w:p w14:paraId="1998FA33" w14:textId="77777777" w:rsidR="001A326A" w:rsidRDefault="001A326A" w:rsidP="001A326A">
      <w:pPr>
        <w:pStyle w:val="Body"/>
        <w:pBdr>
          <w:bottom w:val="single" w:sz="6" w:space="0" w:color="000000"/>
        </w:pBdr>
        <w:rPr>
          <w:sz w:val="20"/>
          <w:szCs w:val="20"/>
        </w:rPr>
      </w:pPr>
    </w:p>
    <w:p w14:paraId="774F979D" w14:textId="5A37D02C" w:rsidR="00340410" w:rsidRDefault="001A326A">
      <w:pPr>
        <w:pStyle w:val="Body"/>
        <w:rPr>
          <w:b/>
          <w:bCs/>
        </w:rPr>
      </w:pPr>
      <w:r>
        <w:br/>
      </w:r>
      <w:r w:rsidR="00DE0C7B">
        <w:rPr>
          <w:rFonts w:eastAsia="Arial Unicode MS" w:cs="Arial Unicode MS"/>
          <w:b/>
          <w:bCs/>
        </w:rPr>
        <w:t>Publications:</w:t>
      </w:r>
    </w:p>
    <w:p w14:paraId="587A3BED" w14:textId="77777777" w:rsidR="001951D9" w:rsidRDefault="001A326A">
      <w:pPr>
        <w:pStyle w:val="Body"/>
        <w:rPr>
          <w:rFonts w:eastAsia="Arial Unicode MS" w:cs="Arial Unicode MS"/>
          <w:b/>
          <w:bCs/>
          <w:sz w:val="20"/>
          <w:szCs w:val="20"/>
        </w:rPr>
      </w:pPr>
      <w:r>
        <w:rPr>
          <w:b/>
          <w:bCs/>
        </w:rPr>
        <w:br/>
      </w:r>
      <w:r w:rsidR="00701C65">
        <w:rPr>
          <w:rFonts w:eastAsia="Arial Unicode MS" w:cs="Arial Unicode MS"/>
          <w:b/>
          <w:bCs/>
          <w:sz w:val="20"/>
          <w:szCs w:val="20"/>
        </w:rPr>
        <w:t>Articles</w:t>
      </w:r>
      <w:r w:rsidR="00DE0C7B">
        <w:rPr>
          <w:rFonts w:eastAsia="Arial Unicode MS" w:cs="Arial Unicode MS"/>
          <w:b/>
          <w:bCs/>
          <w:sz w:val="20"/>
          <w:szCs w:val="20"/>
        </w:rPr>
        <w:t>:</w:t>
      </w:r>
    </w:p>
    <w:p w14:paraId="66652A58" w14:textId="77777777" w:rsidR="001951D9" w:rsidRDefault="001951D9">
      <w:pPr>
        <w:pStyle w:val="Body"/>
        <w:rPr>
          <w:rFonts w:eastAsia="Arial Unicode MS" w:cs="Arial Unicode MS"/>
          <w:b/>
          <w:bCs/>
          <w:sz w:val="20"/>
          <w:szCs w:val="20"/>
        </w:rPr>
      </w:pPr>
    </w:p>
    <w:p w14:paraId="799A6FB8" w14:textId="40F5926F" w:rsidR="00340410" w:rsidRPr="001951D9" w:rsidRDefault="003515C4" w:rsidP="003515C4">
      <w:pPr>
        <w:pStyle w:val="Body"/>
        <w:rPr>
          <w:rFonts w:eastAsia="Arial Unicode MS" w:cs="Arial Unicode MS"/>
          <w:b/>
          <w:bCs/>
          <w:sz w:val="20"/>
          <w:szCs w:val="20"/>
        </w:rPr>
      </w:pPr>
      <w:r>
        <w:rPr>
          <w:rFonts w:eastAsia="Arial Unicode MS" w:cs="Arial Unicode MS"/>
          <w:sz w:val="20"/>
          <w:szCs w:val="20"/>
        </w:rPr>
        <w:t>(</w:t>
      </w:r>
      <w:r w:rsidR="003E4309">
        <w:rPr>
          <w:rFonts w:eastAsia="Arial Unicode MS" w:cs="Arial Unicode MS"/>
          <w:sz w:val="20"/>
          <w:szCs w:val="20"/>
        </w:rPr>
        <w:t>2020</w:t>
      </w:r>
      <w:r>
        <w:rPr>
          <w:rFonts w:eastAsia="Arial Unicode MS" w:cs="Arial Unicode MS"/>
          <w:sz w:val="20"/>
          <w:szCs w:val="20"/>
        </w:rPr>
        <w:t>)</w:t>
      </w:r>
      <w:r w:rsidR="003E4309">
        <w:rPr>
          <w:rFonts w:eastAsia="Arial Unicode MS" w:cs="Arial Unicode MS"/>
          <w:sz w:val="20"/>
          <w:szCs w:val="20"/>
        </w:rPr>
        <w:t xml:space="preserve"> </w:t>
      </w:r>
      <w:r w:rsidR="001951D9">
        <w:rPr>
          <w:rFonts w:eastAsia="Arial Unicode MS" w:cs="Arial Unicode MS"/>
          <w:sz w:val="20"/>
          <w:szCs w:val="20"/>
        </w:rPr>
        <w:t>Byron, C, and Jesse Lopes, “</w:t>
      </w:r>
      <w:r w:rsidR="001951D9" w:rsidRPr="001951D9">
        <w:rPr>
          <w:rFonts w:eastAsia="Arial Unicode MS" w:cs="Arial Unicode MS"/>
          <w:sz w:val="20"/>
          <w:szCs w:val="20"/>
        </w:rPr>
        <w:t xml:space="preserve">Hume, Kant, and Feuerbach: Why </w:t>
      </w:r>
      <w:r w:rsidR="001951D9">
        <w:rPr>
          <w:rFonts w:eastAsia="Arial Unicode MS" w:cs="Arial Unicode MS"/>
          <w:sz w:val="20"/>
          <w:szCs w:val="20"/>
        </w:rPr>
        <w:t>t</w:t>
      </w:r>
      <w:r w:rsidR="001951D9" w:rsidRPr="001951D9">
        <w:rPr>
          <w:rFonts w:eastAsia="Arial Unicode MS" w:cs="Arial Unicode MS"/>
          <w:sz w:val="20"/>
          <w:szCs w:val="20"/>
        </w:rPr>
        <w:t>he Anthropomorphic Critique Reveals a</w:t>
      </w:r>
      <w:r w:rsidR="003E4309">
        <w:rPr>
          <w:rFonts w:eastAsia="Arial Unicode MS" w:cs="Arial Unicode MS"/>
          <w:sz w:val="20"/>
          <w:szCs w:val="20"/>
        </w:rPr>
        <w:t xml:space="preserve"> </w:t>
      </w:r>
      <w:r w:rsidR="001951D9" w:rsidRPr="001951D9">
        <w:rPr>
          <w:rFonts w:eastAsia="Arial Unicode MS" w:cs="Arial Unicode MS"/>
          <w:sz w:val="20"/>
          <w:szCs w:val="20"/>
        </w:rPr>
        <w:t xml:space="preserve">False </w:t>
      </w:r>
      <w:r w:rsidR="003E4309">
        <w:rPr>
          <w:rFonts w:eastAsia="Arial Unicode MS" w:cs="Arial Unicode MS"/>
          <w:sz w:val="20"/>
          <w:szCs w:val="20"/>
        </w:rPr>
        <w:tab/>
      </w:r>
      <w:r w:rsidR="001951D9" w:rsidRPr="001951D9">
        <w:rPr>
          <w:rFonts w:eastAsia="Arial Unicode MS" w:cs="Arial Unicode MS"/>
          <w:sz w:val="20"/>
          <w:szCs w:val="20"/>
        </w:rPr>
        <w:t>Dilemma Between Naturalistic Atheism and Anti-Naturalistic Theism</w:t>
      </w:r>
      <w:r w:rsidR="001951D9">
        <w:rPr>
          <w:rFonts w:eastAsia="Arial Unicode MS" w:cs="Arial Unicode MS"/>
          <w:sz w:val="20"/>
          <w:szCs w:val="20"/>
        </w:rPr>
        <w:t xml:space="preserve">”, </w:t>
      </w:r>
      <w:r w:rsidR="001951D9">
        <w:rPr>
          <w:rFonts w:eastAsia="Arial Unicode MS" w:cs="Arial Unicode MS"/>
          <w:i/>
          <w:iCs/>
          <w:sz w:val="20"/>
          <w:szCs w:val="20"/>
        </w:rPr>
        <w:t>Think</w:t>
      </w:r>
      <w:r w:rsidR="001951D9">
        <w:rPr>
          <w:rFonts w:eastAsia="Arial Unicode MS" w:cs="Arial Unicode MS"/>
          <w:sz w:val="20"/>
          <w:szCs w:val="20"/>
        </w:rPr>
        <w:t>.</w:t>
      </w:r>
      <w:r>
        <w:rPr>
          <w:rFonts w:eastAsia="Arial Unicode MS" w:cs="Arial Unicode MS"/>
          <w:sz w:val="20"/>
          <w:szCs w:val="20"/>
        </w:rPr>
        <w:t xml:space="preserve"> </w:t>
      </w:r>
      <w:r w:rsidR="00DE0C7B">
        <w:rPr>
          <w:rFonts w:eastAsia="Arial Unicode MS" w:cs="Arial Unicode MS"/>
          <w:b/>
          <w:bCs/>
          <w:sz w:val="20"/>
          <w:szCs w:val="20"/>
        </w:rPr>
        <w:br/>
      </w:r>
    </w:p>
    <w:p w14:paraId="4B7F26CD" w14:textId="5AA35152" w:rsidR="00340410" w:rsidRDefault="00DB0DC6">
      <w:pPr>
        <w:pStyle w:val="Body"/>
        <w:rPr>
          <w:sz w:val="20"/>
          <w:szCs w:val="20"/>
        </w:rPr>
      </w:pPr>
      <w:r>
        <w:rPr>
          <w:rFonts w:eastAsia="Arial Unicode MS" w:cs="Arial Unicode MS"/>
          <w:sz w:val="20"/>
          <w:szCs w:val="20"/>
        </w:rPr>
        <w:t xml:space="preserve">(2019) </w:t>
      </w:r>
      <w:r w:rsidR="00D52C8E">
        <w:rPr>
          <w:rFonts w:eastAsia="Arial Unicode MS" w:cs="Arial Unicode MS"/>
          <w:sz w:val="20"/>
          <w:szCs w:val="20"/>
        </w:rPr>
        <w:t>“</w:t>
      </w:r>
      <w:r w:rsidR="00D52C8E" w:rsidRPr="00D52C8E">
        <w:rPr>
          <w:rFonts w:eastAsia="Arial Unicode MS" w:cs="Arial Unicode MS"/>
          <w:sz w:val="20"/>
          <w:szCs w:val="20"/>
        </w:rPr>
        <w:t xml:space="preserve">Why God </w:t>
      </w:r>
      <w:r>
        <w:rPr>
          <w:rFonts w:eastAsia="Arial Unicode MS" w:cs="Arial Unicode MS"/>
          <w:sz w:val="20"/>
          <w:szCs w:val="20"/>
        </w:rPr>
        <w:t>I</w:t>
      </w:r>
      <w:r w:rsidR="00D52C8E" w:rsidRPr="00D52C8E">
        <w:rPr>
          <w:rFonts w:eastAsia="Arial Unicode MS" w:cs="Arial Unicode MS"/>
          <w:sz w:val="20"/>
          <w:szCs w:val="20"/>
        </w:rPr>
        <w:t xml:space="preserve">s </w:t>
      </w:r>
      <w:r>
        <w:rPr>
          <w:rFonts w:eastAsia="Arial Unicode MS" w:cs="Arial Unicode MS"/>
          <w:sz w:val="20"/>
          <w:szCs w:val="20"/>
        </w:rPr>
        <w:t>M</w:t>
      </w:r>
      <w:r w:rsidR="00D52C8E" w:rsidRPr="00D52C8E">
        <w:rPr>
          <w:rFonts w:eastAsia="Arial Unicode MS" w:cs="Arial Unicode MS"/>
          <w:sz w:val="20"/>
          <w:szCs w:val="20"/>
        </w:rPr>
        <w:t>ost Assuredly Evil: Challenging the Evil God Challenge”</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D52C8E">
        <w:rPr>
          <w:rFonts w:eastAsia="Arial Unicode MS" w:cs="Arial Unicode MS"/>
          <w:i/>
          <w:iCs/>
          <w:sz w:val="20"/>
          <w:szCs w:val="20"/>
        </w:rPr>
        <w:t>Think</w:t>
      </w:r>
      <w:r w:rsidR="00D52C8E" w:rsidRPr="00D52C8E">
        <w:rPr>
          <w:rFonts w:eastAsia="Arial Unicode MS" w:cs="Arial Unicode MS"/>
          <w:sz w:val="20"/>
          <w:szCs w:val="20"/>
        </w:rPr>
        <w:t>: 18 (51), 35-45.</w:t>
      </w:r>
      <w:r w:rsidR="00DE0C7B">
        <w:rPr>
          <w:rFonts w:eastAsia="Arial Unicode MS" w:cs="Arial Unicode MS"/>
          <w:sz w:val="20"/>
          <w:szCs w:val="20"/>
        </w:rPr>
        <w:br/>
      </w:r>
    </w:p>
    <w:p w14:paraId="3A8CCD1D" w14:textId="3BF79BF1" w:rsidR="00340410" w:rsidRDefault="00DB0DC6">
      <w:pPr>
        <w:pStyle w:val="Body"/>
        <w:rPr>
          <w:rFonts w:eastAsia="Arial Unicode MS" w:cs="Arial Unicode MS"/>
          <w:sz w:val="20"/>
          <w:szCs w:val="20"/>
        </w:rPr>
      </w:pPr>
      <w:r>
        <w:rPr>
          <w:rFonts w:eastAsia="Arial Unicode MS" w:cs="Arial Unicode MS"/>
          <w:sz w:val="20"/>
          <w:szCs w:val="20"/>
        </w:rPr>
        <w:t xml:space="preserve">(2016) </w:t>
      </w:r>
      <w:r w:rsidR="00D52C8E" w:rsidRPr="00D52C8E">
        <w:rPr>
          <w:rFonts w:eastAsia="Arial Unicode MS" w:cs="Arial Unicode MS"/>
          <w:sz w:val="20"/>
          <w:szCs w:val="20"/>
        </w:rPr>
        <w:t>“Marx’s Theory of Human Nature and its Relation to Essence and Alienation”</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D52C8E">
        <w:rPr>
          <w:rFonts w:eastAsia="Arial Unicode MS" w:cs="Arial Unicode MS"/>
          <w:i/>
          <w:iCs/>
          <w:sz w:val="20"/>
          <w:szCs w:val="20"/>
        </w:rPr>
        <w:t>Science and Society</w:t>
      </w:r>
      <w:r w:rsidR="00D52C8E" w:rsidRPr="00D52C8E">
        <w:rPr>
          <w:rFonts w:eastAsia="Arial Unicode MS" w:cs="Arial Unicode MS"/>
          <w:sz w:val="20"/>
          <w:szCs w:val="20"/>
        </w:rPr>
        <w:t>: 80 (3), 375-394.</w:t>
      </w:r>
    </w:p>
    <w:p w14:paraId="2168D572" w14:textId="77777777" w:rsidR="00D52C8E" w:rsidRDefault="00D52C8E">
      <w:pPr>
        <w:pStyle w:val="Body"/>
        <w:rPr>
          <w:sz w:val="20"/>
          <w:szCs w:val="20"/>
        </w:rPr>
      </w:pPr>
    </w:p>
    <w:p w14:paraId="5BA3DF72" w14:textId="25262FC3" w:rsidR="00340410" w:rsidRDefault="00DB0DC6">
      <w:pPr>
        <w:pStyle w:val="Body"/>
        <w:rPr>
          <w:rFonts w:eastAsia="Arial Unicode MS" w:cs="Arial Unicode MS"/>
          <w:sz w:val="20"/>
          <w:szCs w:val="20"/>
        </w:rPr>
      </w:pPr>
      <w:r>
        <w:rPr>
          <w:rFonts w:eastAsia="Arial Unicode MS" w:cs="Arial Unicode MS"/>
          <w:sz w:val="20"/>
          <w:szCs w:val="20"/>
        </w:rPr>
        <w:t xml:space="preserve">(2015) </w:t>
      </w:r>
      <w:r w:rsidR="00D52C8E" w:rsidRPr="00D52C8E">
        <w:rPr>
          <w:rFonts w:eastAsia="Arial Unicode MS" w:cs="Arial Unicode MS"/>
          <w:sz w:val="20"/>
          <w:szCs w:val="20"/>
        </w:rPr>
        <w:t>“A Critique of Axel Honneth’s Concept of Reification”</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D52C8E">
        <w:rPr>
          <w:rFonts w:eastAsia="Arial Unicode MS" w:cs="Arial Unicode MS"/>
          <w:i/>
          <w:iCs/>
          <w:sz w:val="20"/>
          <w:szCs w:val="20"/>
        </w:rPr>
        <w:t>Logos: A Journal of Modern Society and Culture</w:t>
      </w:r>
      <w:r w:rsidR="00D52C8E" w:rsidRPr="00D52C8E">
        <w:rPr>
          <w:rFonts w:eastAsia="Arial Unicode MS" w:cs="Arial Unicode MS"/>
          <w:sz w:val="20"/>
          <w:szCs w:val="20"/>
        </w:rPr>
        <w:t>: 14 (2-3).</w:t>
      </w:r>
    </w:p>
    <w:p w14:paraId="4EC28510" w14:textId="77777777" w:rsidR="00D52C8E" w:rsidRDefault="00D52C8E">
      <w:pPr>
        <w:pStyle w:val="Body"/>
        <w:rPr>
          <w:sz w:val="20"/>
          <w:szCs w:val="20"/>
        </w:rPr>
      </w:pPr>
    </w:p>
    <w:p w14:paraId="35FFC1D2" w14:textId="2B8583E5" w:rsidR="00340410" w:rsidRDefault="00DB0DC6">
      <w:pPr>
        <w:pStyle w:val="Body"/>
        <w:rPr>
          <w:rFonts w:eastAsia="Arial Unicode MS" w:cs="Arial Unicode MS"/>
          <w:sz w:val="20"/>
          <w:szCs w:val="20"/>
        </w:rPr>
      </w:pPr>
      <w:r>
        <w:rPr>
          <w:rFonts w:eastAsia="Arial Unicode MS" w:cs="Arial Unicode MS"/>
          <w:sz w:val="20"/>
          <w:szCs w:val="20"/>
        </w:rPr>
        <w:t xml:space="preserve">(2014) </w:t>
      </w:r>
      <w:r w:rsidR="00D52C8E" w:rsidRPr="00D52C8E">
        <w:rPr>
          <w:rFonts w:eastAsia="Arial Unicode MS" w:cs="Arial Unicode MS"/>
          <w:sz w:val="20"/>
          <w:szCs w:val="20"/>
        </w:rPr>
        <w:t>"Applying Species-Being to the Workplace"</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D52C8E">
        <w:rPr>
          <w:rFonts w:eastAsia="Arial Unicode MS" w:cs="Arial Unicode MS"/>
          <w:i/>
          <w:iCs/>
          <w:sz w:val="20"/>
          <w:szCs w:val="20"/>
        </w:rPr>
        <w:t>Critique: A Journal of Socialist Theory</w:t>
      </w:r>
      <w:r w:rsidR="00D52C8E" w:rsidRPr="00D52C8E">
        <w:rPr>
          <w:rFonts w:eastAsia="Arial Unicode MS" w:cs="Arial Unicode MS"/>
          <w:sz w:val="20"/>
          <w:szCs w:val="20"/>
        </w:rPr>
        <w:t>: 42 (2), 197-208.</w:t>
      </w:r>
    </w:p>
    <w:p w14:paraId="1B150A6C" w14:textId="77777777" w:rsidR="00D52C8E" w:rsidRDefault="00D52C8E">
      <w:pPr>
        <w:pStyle w:val="Body"/>
        <w:rPr>
          <w:i/>
          <w:iCs/>
          <w:sz w:val="20"/>
          <w:szCs w:val="20"/>
        </w:rPr>
      </w:pPr>
    </w:p>
    <w:p w14:paraId="5BC7B75B" w14:textId="4814BEB5" w:rsidR="00340410" w:rsidRDefault="00DB0DC6">
      <w:pPr>
        <w:pStyle w:val="Body"/>
        <w:rPr>
          <w:rFonts w:eastAsia="Arial Unicode MS" w:cs="Arial Unicode MS"/>
          <w:sz w:val="20"/>
          <w:szCs w:val="20"/>
        </w:rPr>
      </w:pPr>
      <w:r>
        <w:rPr>
          <w:rFonts w:eastAsia="Arial Unicode MS" w:cs="Arial Unicode MS"/>
          <w:sz w:val="20"/>
          <w:szCs w:val="20"/>
        </w:rPr>
        <w:t xml:space="preserve">(2014) </w:t>
      </w:r>
      <w:r w:rsidR="00D52C8E" w:rsidRPr="00D52C8E">
        <w:rPr>
          <w:rFonts w:eastAsia="Arial Unicode MS" w:cs="Arial Unicode MS"/>
          <w:sz w:val="20"/>
          <w:szCs w:val="20"/>
        </w:rPr>
        <w:t>"A Critique of Sean Sayers' Marxian Theory of Human Nature"</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531285">
        <w:rPr>
          <w:rFonts w:eastAsia="Arial Unicode MS" w:cs="Arial Unicode MS"/>
          <w:i/>
          <w:iCs/>
          <w:sz w:val="20"/>
          <w:szCs w:val="20"/>
        </w:rPr>
        <w:t>Science and Society</w:t>
      </w:r>
      <w:r w:rsidR="00D52C8E" w:rsidRPr="00D52C8E">
        <w:rPr>
          <w:rFonts w:eastAsia="Arial Unicode MS" w:cs="Arial Unicode MS"/>
          <w:sz w:val="20"/>
          <w:szCs w:val="20"/>
        </w:rPr>
        <w:t>: 78 (2), 241-248.</w:t>
      </w:r>
    </w:p>
    <w:p w14:paraId="7AD88D7C" w14:textId="60B8C209" w:rsidR="00D52C8E" w:rsidRDefault="00D52C8E">
      <w:pPr>
        <w:pStyle w:val="Body"/>
        <w:rPr>
          <w:rFonts w:eastAsia="Arial Unicode MS" w:cs="Arial Unicode MS"/>
          <w:sz w:val="20"/>
          <w:szCs w:val="20"/>
        </w:rPr>
      </w:pPr>
    </w:p>
    <w:p w14:paraId="2AF8B401" w14:textId="6B4C5989" w:rsidR="00D52C8E" w:rsidRDefault="00DB0DC6">
      <w:pPr>
        <w:pStyle w:val="Body"/>
        <w:rPr>
          <w:rFonts w:eastAsia="Arial Unicode MS" w:cs="Arial Unicode MS"/>
          <w:sz w:val="20"/>
          <w:szCs w:val="20"/>
        </w:rPr>
      </w:pPr>
      <w:r>
        <w:rPr>
          <w:rFonts w:eastAsia="Arial Unicode MS" w:cs="Arial Unicode MS"/>
          <w:sz w:val="20"/>
          <w:szCs w:val="20"/>
        </w:rPr>
        <w:t xml:space="preserve">(2013) </w:t>
      </w:r>
      <w:r w:rsidR="00D52C8E" w:rsidRPr="00D52C8E">
        <w:rPr>
          <w:rFonts w:eastAsia="Arial Unicode MS" w:cs="Arial Unicode MS"/>
          <w:sz w:val="20"/>
          <w:szCs w:val="20"/>
        </w:rPr>
        <w:t>"The Normative Force Behind Marx's Theory of Alienation"</w:t>
      </w:r>
      <w:r>
        <w:rPr>
          <w:rFonts w:eastAsia="Arial Unicode MS" w:cs="Arial Unicode MS"/>
          <w:sz w:val="20"/>
          <w:szCs w:val="20"/>
        </w:rPr>
        <w:t>,</w:t>
      </w:r>
      <w:r w:rsidR="00D52C8E" w:rsidRPr="00D52C8E">
        <w:rPr>
          <w:rFonts w:eastAsia="Arial Unicode MS" w:cs="Arial Unicode MS"/>
          <w:sz w:val="20"/>
          <w:szCs w:val="20"/>
        </w:rPr>
        <w:t xml:space="preserve"> </w:t>
      </w:r>
      <w:r w:rsidR="00D52C8E" w:rsidRPr="00531285">
        <w:rPr>
          <w:rFonts w:eastAsia="Arial Unicode MS" w:cs="Arial Unicode MS"/>
          <w:i/>
          <w:iCs/>
          <w:sz w:val="20"/>
          <w:szCs w:val="20"/>
        </w:rPr>
        <w:t>Critique: A Journal of Socialist Theory</w:t>
      </w:r>
      <w:r w:rsidR="00D52C8E" w:rsidRPr="00D52C8E">
        <w:rPr>
          <w:rFonts w:eastAsia="Arial Unicode MS" w:cs="Arial Unicode MS"/>
          <w:sz w:val="20"/>
          <w:szCs w:val="20"/>
        </w:rPr>
        <w:t>: 41 (3), 427-</w:t>
      </w:r>
      <w:r>
        <w:rPr>
          <w:rFonts w:eastAsia="Arial Unicode MS" w:cs="Arial Unicode MS"/>
          <w:sz w:val="20"/>
          <w:szCs w:val="20"/>
        </w:rPr>
        <w:tab/>
      </w:r>
      <w:r w:rsidR="00D52C8E" w:rsidRPr="00D52C8E">
        <w:rPr>
          <w:rFonts w:eastAsia="Arial Unicode MS" w:cs="Arial Unicode MS"/>
          <w:sz w:val="20"/>
          <w:szCs w:val="20"/>
        </w:rPr>
        <w:t>435.</w:t>
      </w:r>
    </w:p>
    <w:p w14:paraId="6D7E6A83" w14:textId="77777777" w:rsidR="00D52C8E" w:rsidRDefault="00D52C8E">
      <w:pPr>
        <w:pStyle w:val="Body"/>
      </w:pPr>
    </w:p>
    <w:p w14:paraId="17D1F667" w14:textId="77777777" w:rsidR="00340410" w:rsidRDefault="00DE0C7B">
      <w:pPr>
        <w:pStyle w:val="Body"/>
        <w:rPr>
          <w:b/>
          <w:bCs/>
          <w:sz w:val="20"/>
          <w:szCs w:val="20"/>
        </w:rPr>
      </w:pPr>
      <w:r>
        <w:rPr>
          <w:rFonts w:eastAsia="Arial Unicode MS" w:cs="Arial Unicode MS"/>
          <w:b/>
          <w:bCs/>
          <w:sz w:val="20"/>
          <w:szCs w:val="20"/>
          <w:lang w:val="nl-NL"/>
        </w:rPr>
        <w:t>Book Chapters:</w:t>
      </w:r>
    </w:p>
    <w:p w14:paraId="2F8E7F1D" w14:textId="11BF466F" w:rsidR="00340410" w:rsidRPr="004543AC" w:rsidRDefault="001A326A">
      <w:pPr>
        <w:pStyle w:val="Body"/>
        <w:rPr>
          <w:b/>
          <w:bCs/>
        </w:rPr>
      </w:pPr>
      <w:bookmarkStart w:id="0" w:name="_Hlk11405084"/>
      <w:r>
        <w:rPr>
          <w:b/>
          <w:bCs/>
        </w:rPr>
        <w:br/>
      </w:r>
      <w:r w:rsidR="00DB0DC6">
        <w:rPr>
          <w:rFonts w:eastAsia="Arial Unicode MS" w:cs="Arial Unicode MS"/>
          <w:sz w:val="20"/>
          <w:szCs w:val="20"/>
        </w:rPr>
        <w:t>(20</w:t>
      </w:r>
      <w:r w:rsidR="00CF7556">
        <w:rPr>
          <w:rFonts w:eastAsia="Arial Unicode MS" w:cs="Arial Unicode MS"/>
          <w:sz w:val="20"/>
          <w:szCs w:val="20"/>
        </w:rPr>
        <w:t>20</w:t>
      </w:r>
      <w:r w:rsidR="00DB0DC6">
        <w:rPr>
          <w:rFonts w:eastAsia="Arial Unicode MS" w:cs="Arial Unicode MS"/>
          <w:sz w:val="20"/>
          <w:szCs w:val="20"/>
        </w:rPr>
        <w:t xml:space="preserve">) </w:t>
      </w:r>
      <w:r w:rsidR="00701C65">
        <w:rPr>
          <w:rFonts w:eastAsia="Arial Unicode MS" w:cs="Arial Unicode MS"/>
          <w:sz w:val="20"/>
          <w:szCs w:val="20"/>
        </w:rPr>
        <w:t>“</w:t>
      </w:r>
      <w:r w:rsidR="00AA6B54" w:rsidRPr="00AA6B54">
        <w:rPr>
          <w:rFonts w:eastAsia="Arial Unicode MS" w:cs="Arial Unicode MS"/>
          <w:sz w:val="20"/>
          <w:szCs w:val="20"/>
        </w:rPr>
        <w:t>Fifteen Million Merits and Fighting Capitalism: How Can we Resist?</w:t>
      </w:r>
      <w:r w:rsidR="00701C65">
        <w:rPr>
          <w:rFonts w:eastAsia="Arial Unicode MS" w:cs="Arial Unicode MS"/>
          <w:sz w:val="20"/>
          <w:szCs w:val="20"/>
        </w:rPr>
        <w:t>”</w:t>
      </w:r>
      <w:r w:rsidR="00AA6B54" w:rsidRPr="00AA6B54">
        <w:rPr>
          <w:rFonts w:eastAsia="Arial Unicode MS" w:cs="Arial Unicode MS"/>
          <w:sz w:val="20"/>
          <w:szCs w:val="20"/>
        </w:rPr>
        <w:t xml:space="preserve"> In D. K. Johnson (Ed.), </w:t>
      </w:r>
      <w:r w:rsidR="00AA6B54" w:rsidRPr="00663B05">
        <w:rPr>
          <w:rFonts w:eastAsia="Arial Unicode MS" w:cs="Arial Unicode MS"/>
          <w:i/>
          <w:iCs/>
          <w:sz w:val="20"/>
          <w:szCs w:val="20"/>
        </w:rPr>
        <w:t xml:space="preserve">Black Mirror and </w:t>
      </w:r>
      <w:r w:rsidR="00531285">
        <w:rPr>
          <w:rFonts w:eastAsia="Arial Unicode MS" w:cs="Arial Unicode MS"/>
          <w:i/>
          <w:iCs/>
          <w:sz w:val="20"/>
          <w:szCs w:val="20"/>
        </w:rPr>
        <w:tab/>
      </w:r>
      <w:r w:rsidR="00AA6B54" w:rsidRPr="00663B05">
        <w:rPr>
          <w:rFonts w:eastAsia="Arial Unicode MS" w:cs="Arial Unicode MS"/>
          <w:i/>
          <w:iCs/>
          <w:sz w:val="20"/>
          <w:szCs w:val="20"/>
        </w:rPr>
        <w:t>Philosophy</w:t>
      </w:r>
      <w:r w:rsidR="00AA6B54" w:rsidRPr="00AA6B54">
        <w:rPr>
          <w:rFonts w:eastAsia="Arial Unicode MS" w:cs="Arial Unicode MS"/>
          <w:sz w:val="20"/>
          <w:szCs w:val="20"/>
        </w:rPr>
        <w:t>. Wiley Blackwell.</w:t>
      </w:r>
      <w:r w:rsidR="00DB0DC6">
        <w:rPr>
          <w:rFonts w:eastAsia="Arial Unicode MS" w:cs="Arial Unicode MS"/>
          <w:sz w:val="20"/>
          <w:szCs w:val="20"/>
        </w:rPr>
        <w:t xml:space="preserve"> [Forthcoming]</w:t>
      </w:r>
      <w:r w:rsidR="004543AC">
        <w:rPr>
          <w:rFonts w:eastAsia="Arial Unicode MS" w:cs="Arial Unicode MS"/>
          <w:sz w:val="20"/>
          <w:szCs w:val="20"/>
        </w:rPr>
        <w:br/>
      </w:r>
    </w:p>
    <w:p w14:paraId="47688CB2" w14:textId="37AFF614" w:rsidR="00340410" w:rsidRDefault="00663B05">
      <w:pPr>
        <w:pStyle w:val="Body"/>
        <w:rPr>
          <w:rFonts w:eastAsia="Arial Unicode MS" w:cs="Arial Unicode MS"/>
          <w:sz w:val="20"/>
          <w:szCs w:val="20"/>
        </w:rPr>
      </w:pPr>
      <w:r w:rsidRPr="00663B05">
        <w:rPr>
          <w:rFonts w:eastAsia="Arial Unicode MS" w:cs="Arial Unicode MS"/>
          <w:sz w:val="20"/>
          <w:szCs w:val="20"/>
        </w:rPr>
        <w:t xml:space="preserve">(2018) </w:t>
      </w:r>
      <w:r w:rsidR="00701C65">
        <w:rPr>
          <w:rFonts w:eastAsia="Arial Unicode MS" w:cs="Arial Unicode MS"/>
          <w:sz w:val="20"/>
          <w:szCs w:val="20"/>
        </w:rPr>
        <w:t>“</w:t>
      </w:r>
      <w:r w:rsidRPr="00663B05">
        <w:rPr>
          <w:rFonts w:eastAsia="Arial Unicode MS" w:cs="Arial Unicode MS"/>
          <w:sz w:val="20"/>
          <w:szCs w:val="20"/>
        </w:rPr>
        <w:t>Rust's Anti-Natalism: The Moral Imperative to Opt out of a Raw Deal.</w:t>
      </w:r>
      <w:r w:rsidR="00701C65">
        <w:rPr>
          <w:rFonts w:eastAsia="Arial Unicode MS" w:cs="Arial Unicode MS"/>
          <w:sz w:val="20"/>
          <w:szCs w:val="20"/>
        </w:rPr>
        <w:t>”</w:t>
      </w:r>
      <w:r w:rsidRPr="00663B05">
        <w:rPr>
          <w:rFonts w:eastAsia="Arial Unicode MS" w:cs="Arial Unicode MS"/>
          <w:sz w:val="20"/>
          <w:szCs w:val="20"/>
        </w:rPr>
        <w:t xml:space="preserve"> In J. Graham, &amp; T. Sparrow (Eds.), </w:t>
      </w:r>
      <w:r w:rsidRPr="00663B05">
        <w:rPr>
          <w:rFonts w:eastAsia="Arial Unicode MS" w:cs="Arial Unicode MS"/>
          <w:i/>
          <w:iCs/>
          <w:sz w:val="20"/>
          <w:szCs w:val="20"/>
        </w:rPr>
        <w:t xml:space="preserve">True </w:t>
      </w:r>
      <w:r w:rsidR="00531285">
        <w:rPr>
          <w:rFonts w:eastAsia="Arial Unicode MS" w:cs="Arial Unicode MS"/>
          <w:i/>
          <w:iCs/>
          <w:sz w:val="20"/>
          <w:szCs w:val="20"/>
        </w:rPr>
        <w:tab/>
      </w:r>
      <w:r w:rsidRPr="00663B05">
        <w:rPr>
          <w:rFonts w:eastAsia="Arial Unicode MS" w:cs="Arial Unicode MS"/>
          <w:i/>
          <w:iCs/>
          <w:sz w:val="20"/>
          <w:szCs w:val="20"/>
        </w:rPr>
        <w:t>Detective and Philosophy</w:t>
      </w:r>
      <w:r w:rsidRPr="00663B05">
        <w:rPr>
          <w:rFonts w:eastAsia="Arial Unicode MS" w:cs="Arial Unicode MS"/>
          <w:sz w:val="20"/>
          <w:szCs w:val="20"/>
        </w:rPr>
        <w:t xml:space="preserve"> (pp. 42-53). Wiley Blackwell.</w:t>
      </w:r>
    </w:p>
    <w:p w14:paraId="792C6BB1" w14:textId="77777777" w:rsidR="00663B05" w:rsidRDefault="00663B05">
      <w:pPr>
        <w:pStyle w:val="Body"/>
        <w:rPr>
          <w:sz w:val="20"/>
          <w:szCs w:val="20"/>
        </w:rPr>
      </w:pPr>
    </w:p>
    <w:p w14:paraId="0C10D22F" w14:textId="7F08D60C" w:rsidR="00340410" w:rsidRDefault="00DB0DC6">
      <w:pPr>
        <w:pStyle w:val="Body"/>
        <w:rPr>
          <w:rFonts w:eastAsia="Arial Unicode MS" w:cs="Arial Unicode MS"/>
          <w:sz w:val="20"/>
          <w:szCs w:val="20"/>
        </w:rPr>
      </w:pPr>
      <w:r>
        <w:rPr>
          <w:rFonts w:eastAsia="Arial Unicode MS" w:cs="Arial Unicode MS"/>
          <w:sz w:val="20"/>
          <w:szCs w:val="20"/>
        </w:rPr>
        <w:t xml:space="preserve">(2016) </w:t>
      </w:r>
      <w:r w:rsidR="00663B05" w:rsidRPr="00663B05">
        <w:rPr>
          <w:rFonts w:eastAsia="Arial Unicode MS" w:cs="Arial Unicode MS"/>
          <w:sz w:val="20"/>
          <w:szCs w:val="20"/>
        </w:rPr>
        <w:t xml:space="preserve">Byron, C., &amp; Wood, N. </w:t>
      </w:r>
      <w:r w:rsidR="00701C65">
        <w:rPr>
          <w:rFonts w:eastAsia="Arial Unicode MS" w:cs="Arial Unicode MS"/>
          <w:sz w:val="20"/>
          <w:szCs w:val="20"/>
        </w:rPr>
        <w:t>“</w:t>
      </w:r>
      <w:r w:rsidR="00663B05" w:rsidRPr="00663B05">
        <w:rPr>
          <w:rFonts w:eastAsia="Arial Unicode MS" w:cs="Arial Unicode MS"/>
          <w:sz w:val="20"/>
          <w:szCs w:val="20"/>
        </w:rPr>
        <w:t xml:space="preserve">Money Gives Power... Well, a Run for its Money - Marx's Observations on why Capital </w:t>
      </w:r>
      <w:r w:rsidR="00663B05">
        <w:rPr>
          <w:rFonts w:eastAsia="Arial Unicode MS" w:cs="Arial Unicode MS"/>
          <w:sz w:val="20"/>
          <w:szCs w:val="20"/>
        </w:rPr>
        <w:tab/>
      </w:r>
      <w:r w:rsidR="00663B05" w:rsidRPr="00663B05">
        <w:rPr>
          <w:rFonts w:eastAsia="Arial Unicode MS" w:cs="Arial Unicode MS"/>
          <w:sz w:val="20"/>
          <w:szCs w:val="20"/>
        </w:rPr>
        <w:t>and not Frank, is really in charge of the White House.</w:t>
      </w:r>
      <w:r w:rsidR="00701C65">
        <w:rPr>
          <w:rFonts w:eastAsia="Arial Unicode MS" w:cs="Arial Unicode MS"/>
          <w:sz w:val="20"/>
          <w:szCs w:val="20"/>
        </w:rPr>
        <w:t>”</w:t>
      </w:r>
      <w:r w:rsidR="00663B05" w:rsidRPr="00663B05">
        <w:rPr>
          <w:rFonts w:eastAsia="Arial Unicode MS" w:cs="Arial Unicode MS"/>
          <w:sz w:val="20"/>
          <w:szCs w:val="20"/>
        </w:rPr>
        <w:t xml:space="preserve"> In J. E. Hackett (Ed.), </w:t>
      </w:r>
      <w:r w:rsidR="00663B05" w:rsidRPr="00DB0DC6">
        <w:rPr>
          <w:rFonts w:eastAsia="Arial Unicode MS" w:cs="Arial Unicode MS"/>
          <w:i/>
          <w:iCs/>
          <w:sz w:val="20"/>
          <w:szCs w:val="20"/>
        </w:rPr>
        <w:t>House of Cards and Philosophy</w:t>
      </w:r>
      <w:r w:rsidR="00663B05" w:rsidRPr="00663B05">
        <w:rPr>
          <w:rFonts w:eastAsia="Arial Unicode MS" w:cs="Arial Unicode MS"/>
          <w:sz w:val="20"/>
          <w:szCs w:val="20"/>
        </w:rPr>
        <w:t xml:space="preserve"> </w:t>
      </w:r>
      <w:r>
        <w:rPr>
          <w:rFonts w:eastAsia="Arial Unicode MS" w:cs="Arial Unicode MS"/>
          <w:sz w:val="20"/>
          <w:szCs w:val="20"/>
        </w:rPr>
        <w:br/>
      </w:r>
      <w:r>
        <w:rPr>
          <w:rFonts w:eastAsia="Arial Unicode MS" w:cs="Arial Unicode MS"/>
          <w:sz w:val="20"/>
          <w:szCs w:val="20"/>
        </w:rPr>
        <w:tab/>
      </w:r>
      <w:r w:rsidR="00663B05" w:rsidRPr="00663B05">
        <w:rPr>
          <w:rFonts w:eastAsia="Arial Unicode MS" w:cs="Arial Unicode MS"/>
          <w:sz w:val="20"/>
          <w:szCs w:val="20"/>
        </w:rPr>
        <w:t>(pp.</w:t>
      </w:r>
      <w:r>
        <w:rPr>
          <w:rFonts w:eastAsia="Arial Unicode MS" w:cs="Arial Unicode MS"/>
          <w:sz w:val="20"/>
          <w:szCs w:val="20"/>
        </w:rPr>
        <w:t xml:space="preserve"> </w:t>
      </w:r>
      <w:r w:rsidR="00663B05" w:rsidRPr="00663B05">
        <w:rPr>
          <w:rFonts w:eastAsia="Arial Unicode MS" w:cs="Arial Unicode MS"/>
          <w:sz w:val="20"/>
          <w:szCs w:val="20"/>
        </w:rPr>
        <w:t>152-163). Wiley Blackwell.</w:t>
      </w:r>
    </w:p>
    <w:p w14:paraId="787BB534" w14:textId="77777777" w:rsidR="00663B05" w:rsidRDefault="00663B05">
      <w:pPr>
        <w:pStyle w:val="Body"/>
        <w:rPr>
          <w:sz w:val="20"/>
          <w:szCs w:val="20"/>
        </w:rPr>
      </w:pPr>
    </w:p>
    <w:bookmarkEnd w:id="0"/>
    <w:p w14:paraId="721FB6A0" w14:textId="7478F654" w:rsidR="00340410" w:rsidRDefault="00DB0DC6">
      <w:pPr>
        <w:pStyle w:val="Body"/>
      </w:pPr>
      <w:r>
        <w:rPr>
          <w:rFonts w:eastAsia="Arial Unicode MS" w:cs="Arial Unicode MS"/>
          <w:sz w:val="20"/>
          <w:szCs w:val="20"/>
        </w:rPr>
        <w:t xml:space="preserve">(2015) </w:t>
      </w:r>
      <w:r w:rsidR="00663B05" w:rsidRPr="00663B05">
        <w:rPr>
          <w:rFonts w:eastAsia="Arial Unicode MS" w:cs="Arial Unicode MS"/>
          <w:sz w:val="20"/>
          <w:szCs w:val="20"/>
        </w:rPr>
        <w:t xml:space="preserve">Byron, C., Kliman, A., &amp; Freeman, A. </w:t>
      </w:r>
      <w:r w:rsidR="00701C65">
        <w:rPr>
          <w:rFonts w:eastAsia="Arial Unicode MS" w:cs="Arial Unicode MS"/>
          <w:sz w:val="20"/>
          <w:szCs w:val="20"/>
        </w:rPr>
        <w:t>“</w:t>
      </w:r>
      <w:r w:rsidR="00663B05" w:rsidRPr="00663B05">
        <w:rPr>
          <w:rFonts w:eastAsia="Arial Unicode MS" w:cs="Arial Unicode MS"/>
          <w:sz w:val="20"/>
          <w:szCs w:val="20"/>
        </w:rPr>
        <w:t xml:space="preserve">Physicalism and the Exploitation Theory of Profit are Incompatible: A </w:t>
      </w:r>
      <w:r w:rsidR="00663B05">
        <w:rPr>
          <w:rFonts w:eastAsia="Arial Unicode MS" w:cs="Arial Unicode MS"/>
          <w:sz w:val="20"/>
          <w:szCs w:val="20"/>
        </w:rPr>
        <w:tab/>
      </w:r>
      <w:r w:rsidR="00663B05" w:rsidRPr="00663B05">
        <w:rPr>
          <w:rFonts w:eastAsia="Arial Unicode MS" w:cs="Arial Unicode MS"/>
          <w:sz w:val="20"/>
          <w:szCs w:val="20"/>
        </w:rPr>
        <w:t>Response to Robert Paul Wolff.</w:t>
      </w:r>
      <w:r w:rsidR="00701C65">
        <w:rPr>
          <w:rFonts w:eastAsia="Arial Unicode MS" w:cs="Arial Unicode MS"/>
          <w:sz w:val="20"/>
          <w:szCs w:val="20"/>
        </w:rPr>
        <w:t>”</w:t>
      </w:r>
      <w:r w:rsidR="00663B05" w:rsidRPr="00663B05">
        <w:rPr>
          <w:rFonts w:eastAsia="Arial Unicode MS" w:cs="Arial Unicode MS"/>
          <w:sz w:val="20"/>
          <w:szCs w:val="20"/>
        </w:rPr>
        <w:t xml:space="preserve"> In N. Potts, &amp; A. Kliman (Eds.), </w:t>
      </w:r>
      <w:r w:rsidR="00663B05" w:rsidRPr="00DB0DC6">
        <w:rPr>
          <w:rFonts w:eastAsia="Arial Unicode MS" w:cs="Arial Unicode MS"/>
          <w:i/>
          <w:iCs/>
          <w:sz w:val="20"/>
          <w:szCs w:val="20"/>
        </w:rPr>
        <w:t>Is Marx's Theory of Profit Right</w:t>
      </w:r>
      <w:r w:rsidR="00663B05" w:rsidRPr="00663B05">
        <w:rPr>
          <w:rFonts w:eastAsia="Arial Unicode MS" w:cs="Arial Unicode MS"/>
          <w:sz w:val="20"/>
          <w:szCs w:val="20"/>
        </w:rPr>
        <w:t xml:space="preserve"> (pp.</w:t>
      </w:r>
      <w:r>
        <w:rPr>
          <w:rFonts w:eastAsia="Arial Unicode MS" w:cs="Arial Unicode MS"/>
          <w:sz w:val="20"/>
          <w:szCs w:val="20"/>
        </w:rPr>
        <w:t xml:space="preserve"> </w:t>
      </w:r>
      <w:r w:rsidR="00663B05" w:rsidRPr="00663B05">
        <w:rPr>
          <w:rFonts w:eastAsia="Arial Unicode MS" w:cs="Arial Unicode MS"/>
          <w:sz w:val="20"/>
          <w:szCs w:val="20"/>
        </w:rPr>
        <w:t xml:space="preserve">133-141). </w:t>
      </w:r>
      <w:r w:rsidR="00663B05">
        <w:rPr>
          <w:rFonts w:eastAsia="Arial Unicode MS" w:cs="Arial Unicode MS"/>
          <w:sz w:val="20"/>
          <w:szCs w:val="20"/>
        </w:rPr>
        <w:tab/>
      </w:r>
      <w:r w:rsidR="00663B05" w:rsidRPr="00663B05">
        <w:rPr>
          <w:rFonts w:eastAsia="Arial Unicode MS" w:cs="Arial Unicode MS"/>
          <w:sz w:val="20"/>
          <w:szCs w:val="20"/>
        </w:rPr>
        <w:t>New York: Lexington Books.</w:t>
      </w:r>
      <w:r w:rsidR="00DE0C7B">
        <w:br/>
      </w:r>
    </w:p>
    <w:p w14:paraId="23082B6E" w14:textId="57755430" w:rsidR="001A0C85" w:rsidRPr="001A326A" w:rsidRDefault="00DE0C7B" w:rsidP="001A0C85">
      <w:pPr>
        <w:pStyle w:val="Body"/>
        <w:rPr>
          <w:b/>
          <w:bCs/>
          <w:sz w:val="20"/>
          <w:szCs w:val="20"/>
        </w:rPr>
      </w:pPr>
      <w:r>
        <w:rPr>
          <w:rFonts w:eastAsia="Arial Unicode MS" w:cs="Arial Unicode MS"/>
          <w:b/>
          <w:bCs/>
          <w:sz w:val="20"/>
          <w:szCs w:val="20"/>
        </w:rPr>
        <w:t>Book Reviews:</w:t>
      </w:r>
      <w:r>
        <w:rPr>
          <w:rFonts w:eastAsia="Arial Unicode MS" w:cs="Arial Unicode MS"/>
          <w:b/>
          <w:bCs/>
          <w:sz w:val="20"/>
          <w:szCs w:val="20"/>
        </w:rPr>
        <w:br/>
      </w:r>
      <w:r w:rsidR="001A326A">
        <w:rPr>
          <w:b/>
          <w:bCs/>
          <w:sz w:val="20"/>
          <w:szCs w:val="20"/>
        </w:rPr>
        <w:br/>
      </w:r>
      <w:r w:rsidR="00DB0DC6">
        <w:rPr>
          <w:rFonts w:eastAsia="Arial Unicode MS" w:cs="Arial Unicode MS"/>
          <w:sz w:val="20"/>
          <w:szCs w:val="20"/>
        </w:rPr>
        <w:t xml:space="preserve">(2018)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Theory as Critique: Essays on Capital</w:t>
      </w:r>
      <w:r w:rsidR="001A0C85" w:rsidRPr="001A0C85">
        <w:rPr>
          <w:rFonts w:eastAsia="Arial Unicode MS" w:cs="Arial Unicode MS"/>
          <w:sz w:val="20"/>
          <w:szCs w:val="20"/>
        </w:rPr>
        <w:t xml:space="preserve">, by Paul Mattick, </w:t>
      </w:r>
      <w:r w:rsidR="001A0C85" w:rsidRPr="00531285">
        <w:rPr>
          <w:rFonts w:eastAsia="Arial Unicode MS" w:cs="Arial Unicode MS"/>
          <w:i/>
          <w:iCs/>
          <w:sz w:val="20"/>
          <w:szCs w:val="20"/>
        </w:rPr>
        <w:t>Marx and Philosophy Review of Books</w:t>
      </w:r>
      <w:r w:rsidR="00DB0DC6">
        <w:rPr>
          <w:rFonts w:eastAsia="Arial Unicode MS" w:cs="Arial Unicode MS"/>
          <w:sz w:val="20"/>
          <w:szCs w:val="20"/>
        </w:rPr>
        <w:t>.</w:t>
      </w:r>
    </w:p>
    <w:p w14:paraId="2590388A" w14:textId="77777777" w:rsidR="001A0C85" w:rsidRDefault="001A0C85" w:rsidP="001A0C85">
      <w:pPr>
        <w:pStyle w:val="Body"/>
        <w:rPr>
          <w:rFonts w:eastAsia="Arial Unicode MS" w:cs="Arial Unicode MS"/>
          <w:sz w:val="20"/>
          <w:szCs w:val="20"/>
        </w:rPr>
      </w:pPr>
    </w:p>
    <w:p w14:paraId="0B76D5DC" w14:textId="2B0639E9" w:rsidR="001A0C85" w:rsidRDefault="00DB0DC6" w:rsidP="001A0C85">
      <w:pPr>
        <w:pStyle w:val="Body"/>
        <w:rPr>
          <w:rFonts w:eastAsia="Arial Unicode MS" w:cs="Arial Unicode MS"/>
          <w:sz w:val="20"/>
          <w:szCs w:val="20"/>
        </w:rPr>
      </w:pPr>
      <w:r>
        <w:rPr>
          <w:rFonts w:eastAsia="Arial Unicode MS" w:cs="Arial Unicode MS"/>
          <w:sz w:val="20"/>
          <w:szCs w:val="20"/>
        </w:rPr>
        <w:t xml:space="preserve">(2018)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Knowledge and Ideology: The Epistemology of Social and Political Critique</w:t>
      </w:r>
      <w:r w:rsidR="001A0C85" w:rsidRPr="001A0C85">
        <w:rPr>
          <w:rFonts w:eastAsia="Arial Unicode MS" w:cs="Arial Unicode MS"/>
          <w:sz w:val="20"/>
          <w:szCs w:val="20"/>
        </w:rPr>
        <w:t xml:space="preserve">, by Michael Morris, </w:t>
      </w:r>
      <w:r w:rsidR="001A0C85" w:rsidRPr="00531285">
        <w:rPr>
          <w:rFonts w:eastAsia="Arial Unicode MS" w:cs="Arial Unicode MS"/>
          <w:i/>
          <w:iCs/>
          <w:sz w:val="20"/>
          <w:szCs w:val="20"/>
        </w:rPr>
        <w:t xml:space="preserve">Marx </w:t>
      </w:r>
      <w:r>
        <w:rPr>
          <w:rFonts w:eastAsia="Arial Unicode MS" w:cs="Arial Unicode MS"/>
          <w:i/>
          <w:iCs/>
          <w:sz w:val="20"/>
          <w:szCs w:val="20"/>
        </w:rPr>
        <w:tab/>
      </w:r>
      <w:r w:rsidR="001A0C85" w:rsidRPr="00531285">
        <w:rPr>
          <w:rFonts w:eastAsia="Arial Unicode MS" w:cs="Arial Unicode MS"/>
          <w:i/>
          <w:iCs/>
          <w:sz w:val="20"/>
          <w:szCs w:val="20"/>
        </w:rPr>
        <w:t>and Philosophy Review of Books</w:t>
      </w:r>
      <w:r w:rsidR="001A0C85" w:rsidRPr="001A0C85">
        <w:rPr>
          <w:rFonts w:eastAsia="Arial Unicode MS" w:cs="Arial Unicode MS"/>
          <w:sz w:val="20"/>
          <w:szCs w:val="20"/>
        </w:rPr>
        <w:t>.</w:t>
      </w:r>
    </w:p>
    <w:p w14:paraId="1F43DABD" w14:textId="77777777" w:rsidR="001A0C85" w:rsidRPr="001A0C85" w:rsidRDefault="001A0C85" w:rsidP="001A0C85">
      <w:pPr>
        <w:pStyle w:val="Body"/>
        <w:rPr>
          <w:rFonts w:eastAsia="Arial Unicode MS" w:cs="Arial Unicode MS"/>
          <w:sz w:val="20"/>
          <w:szCs w:val="20"/>
        </w:rPr>
      </w:pPr>
    </w:p>
    <w:p w14:paraId="68F71A8F" w14:textId="08D84BE1" w:rsidR="001A0C85" w:rsidRDefault="00DB0DC6" w:rsidP="001A0C85">
      <w:pPr>
        <w:pStyle w:val="Body"/>
        <w:rPr>
          <w:rFonts w:eastAsia="Arial Unicode MS" w:cs="Arial Unicode MS"/>
          <w:sz w:val="20"/>
          <w:szCs w:val="20"/>
        </w:rPr>
      </w:pPr>
      <w:r>
        <w:rPr>
          <w:rFonts w:eastAsia="Arial Unicode MS" w:cs="Arial Unicode MS"/>
          <w:sz w:val="20"/>
          <w:szCs w:val="20"/>
        </w:rPr>
        <w:t xml:space="preserve">(2017)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Political Freud: A History</w:t>
      </w:r>
      <w:r w:rsidR="001A0C85" w:rsidRPr="001A0C85">
        <w:rPr>
          <w:rFonts w:eastAsia="Arial Unicode MS" w:cs="Arial Unicode MS"/>
          <w:sz w:val="20"/>
          <w:szCs w:val="20"/>
        </w:rPr>
        <w:t xml:space="preserve">, by Eli Zaretsky, </w:t>
      </w:r>
      <w:r w:rsidR="001A0C85" w:rsidRPr="00531285">
        <w:rPr>
          <w:rFonts w:eastAsia="Arial Unicode MS" w:cs="Arial Unicode MS"/>
          <w:i/>
          <w:iCs/>
          <w:sz w:val="20"/>
          <w:szCs w:val="20"/>
        </w:rPr>
        <w:t>Marx and Philosophy Review of Books</w:t>
      </w:r>
      <w:r w:rsidR="001A0C85" w:rsidRPr="001A0C85">
        <w:rPr>
          <w:rFonts w:eastAsia="Arial Unicode MS" w:cs="Arial Unicode MS"/>
          <w:sz w:val="20"/>
          <w:szCs w:val="20"/>
        </w:rPr>
        <w:t>.</w:t>
      </w:r>
    </w:p>
    <w:p w14:paraId="46B65A31" w14:textId="77777777" w:rsidR="001A0C85" w:rsidRPr="001A0C85" w:rsidRDefault="001A0C85" w:rsidP="001A0C85">
      <w:pPr>
        <w:pStyle w:val="Body"/>
        <w:rPr>
          <w:rFonts w:eastAsia="Arial Unicode MS" w:cs="Arial Unicode MS"/>
          <w:sz w:val="20"/>
          <w:szCs w:val="20"/>
        </w:rPr>
      </w:pPr>
    </w:p>
    <w:p w14:paraId="6AC2BE48" w14:textId="1A4B4BA8" w:rsidR="001A0C85" w:rsidRDefault="00DB0DC6" w:rsidP="001A0C85">
      <w:pPr>
        <w:pStyle w:val="Body"/>
        <w:rPr>
          <w:rFonts w:eastAsia="Arial Unicode MS" w:cs="Arial Unicode MS"/>
          <w:sz w:val="20"/>
          <w:szCs w:val="20"/>
        </w:rPr>
      </w:pPr>
      <w:r>
        <w:rPr>
          <w:rFonts w:eastAsia="Arial Unicode MS" w:cs="Arial Unicode MS"/>
          <w:sz w:val="20"/>
          <w:szCs w:val="20"/>
        </w:rPr>
        <w:t xml:space="preserve">(2016)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Hope Without Optimism</w:t>
      </w:r>
      <w:r w:rsidR="001A0C85" w:rsidRPr="001A0C85">
        <w:rPr>
          <w:rFonts w:eastAsia="Arial Unicode MS" w:cs="Arial Unicode MS"/>
          <w:sz w:val="20"/>
          <w:szCs w:val="20"/>
        </w:rPr>
        <w:t xml:space="preserve">, by Terry Eagleton, </w:t>
      </w:r>
      <w:r w:rsidR="001A0C85" w:rsidRPr="00531285">
        <w:rPr>
          <w:rFonts w:eastAsia="Arial Unicode MS" w:cs="Arial Unicode MS"/>
          <w:i/>
          <w:iCs/>
          <w:sz w:val="20"/>
          <w:szCs w:val="20"/>
        </w:rPr>
        <w:t>Marx and Philosophy Review of Books</w:t>
      </w:r>
      <w:r w:rsidR="001A0C85" w:rsidRPr="001A0C85">
        <w:rPr>
          <w:rFonts w:eastAsia="Arial Unicode MS" w:cs="Arial Unicode MS"/>
          <w:sz w:val="20"/>
          <w:szCs w:val="20"/>
        </w:rPr>
        <w:t>.</w:t>
      </w:r>
    </w:p>
    <w:p w14:paraId="3F22FC70" w14:textId="77777777" w:rsidR="001A0C85" w:rsidRPr="001A0C85" w:rsidRDefault="001A0C85" w:rsidP="001A0C85">
      <w:pPr>
        <w:pStyle w:val="Body"/>
        <w:rPr>
          <w:rFonts w:eastAsia="Arial Unicode MS" w:cs="Arial Unicode MS"/>
          <w:sz w:val="20"/>
          <w:szCs w:val="20"/>
        </w:rPr>
      </w:pPr>
    </w:p>
    <w:p w14:paraId="4C0AC44B" w14:textId="150D1324" w:rsidR="001A0C85" w:rsidRDefault="00447F53" w:rsidP="001A0C85">
      <w:pPr>
        <w:pStyle w:val="Body"/>
        <w:rPr>
          <w:rFonts w:eastAsia="Arial Unicode MS" w:cs="Arial Unicode MS"/>
          <w:sz w:val="20"/>
          <w:szCs w:val="20"/>
        </w:rPr>
      </w:pPr>
      <w:r>
        <w:rPr>
          <w:rFonts w:eastAsia="Arial Unicode MS" w:cs="Arial Unicode MS"/>
          <w:sz w:val="20"/>
          <w:szCs w:val="20"/>
        </w:rPr>
        <w:t xml:space="preserve">(2014)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Creating Capabilities: The Human Development Approach</w:t>
      </w:r>
      <w:r w:rsidR="001A0C85" w:rsidRPr="001A0C85">
        <w:rPr>
          <w:rFonts w:eastAsia="Arial Unicode MS" w:cs="Arial Unicode MS"/>
          <w:sz w:val="20"/>
          <w:szCs w:val="20"/>
        </w:rPr>
        <w:t xml:space="preserve">, by Martha Nussbaum, </w:t>
      </w:r>
      <w:r w:rsidR="001A0C85" w:rsidRPr="00531285">
        <w:rPr>
          <w:rFonts w:eastAsia="Arial Unicode MS" w:cs="Arial Unicode MS"/>
          <w:i/>
          <w:iCs/>
          <w:sz w:val="20"/>
          <w:szCs w:val="20"/>
        </w:rPr>
        <w:t xml:space="preserve">Journal of Critical </w:t>
      </w:r>
      <w:r>
        <w:rPr>
          <w:rFonts w:eastAsia="Arial Unicode MS" w:cs="Arial Unicode MS"/>
          <w:i/>
          <w:iCs/>
          <w:sz w:val="20"/>
          <w:szCs w:val="20"/>
        </w:rPr>
        <w:tab/>
      </w:r>
      <w:r w:rsidR="001A0C85" w:rsidRPr="00531285">
        <w:rPr>
          <w:rFonts w:eastAsia="Arial Unicode MS" w:cs="Arial Unicode MS"/>
          <w:i/>
          <w:iCs/>
          <w:sz w:val="20"/>
          <w:szCs w:val="20"/>
        </w:rPr>
        <w:t>Realism</w:t>
      </w:r>
      <w:r w:rsidR="001A0C85" w:rsidRPr="001A0C85">
        <w:rPr>
          <w:rFonts w:eastAsia="Arial Unicode MS" w:cs="Arial Unicode MS"/>
          <w:sz w:val="20"/>
          <w:szCs w:val="20"/>
        </w:rPr>
        <w:t>,</w:t>
      </w:r>
      <w:r>
        <w:rPr>
          <w:rFonts w:eastAsia="Arial Unicode MS" w:cs="Arial Unicode MS"/>
          <w:sz w:val="20"/>
          <w:szCs w:val="20"/>
        </w:rPr>
        <w:t xml:space="preserve"> </w:t>
      </w:r>
      <w:r w:rsidR="001A0C85" w:rsidRPr="001A0C85">
        <w:rPr>
          <w:rFonts w:eastAsia="Arial Unicode MS" w:cs="Arial Unicode MS"/>
          <w:sz w:val="20"/>
          <w:szCs w:val="20"/>
        </w:rPr>
        <w:t>14: pp. 105-108.</w:t>
      </w:r>
    </w:p>
    <w:p w14:paraId="0A2D6ED2" w14:textId="77777777" w:rsidR="001A0C85" w:rsidRPr="001A0C85" w:rsidRDefault="001A0C85" w:rsidP="001A0C85">
      <w:pPr>
        <w:pStyle w:val="Body"/>
        <w:rPr>
          <w:rFonts w:eastAsia="Arial Unicode MS" w:cs="Arial Unicode MS"/>
          <w:sz w:val="20"/>
          <w:szCs w:val="20"/>
        </w:rPr>
      </w:pPr>
    </w:p>
    <w:p w14:paraId="54195FEA" w14:textId="64A8354F" w:rsidR="001A0C85" w:rsidRDefault="00447F53" w:rsidP="001A0C85">
      <w:pPr>
        <w:pStyle w:val="Body"/>
        <w:rPr>
          <w:rFonts w:eastAsia="Arial Unicode MS" w:cs="Arial Unicode MS"/>
          <w:sz w:val="20"/>
          <w:szCs w:val="20"/>
        </w:rPr>
      </w:pPr>
      <w:r>
        <w:rPr>
          <w:rFonts w:eastAsia="Arial Unicode MS" w:cs="Arial Unicode MS"/>
          <w:sz w:val="20"/>
          <w:szCs w:val="20"/>
        </w:rPr>
        <w:t xml:space="preserve">(2014)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Dangerous Liaisons: The Marriages and Divorces of Marxism and Feminism</w:t>
      </w:r>
      <w:r w:rsidR="001A0C85" w:rsidRPr="001A0C85">
        <w:rPr>
          <w:rFonts w:eastAsia="Arial Unicode MS" w:cs="Arial Unicode MS"/>
          <w:sz w:val="20"/>
          <w:szCs w:val="20"/>
        </w:rPr>
        <w:t xml:space="preserve">, by Cinzia Arruzza, </w:t>
      </w:r>
      <w:r w:rsidR="001A0C85" w:rsidRPr="00531285">
        <w:rPr>
          <w:rFonts w:eastAsia="Arial Unicode MS" w:cs="Arial Unicode MS"/>
          <w:i/>
          <w:iCs/>
          <w:sz w:val="20"/>
          <w:szCs w:val="20"/>
        </w:rPr>
        <w:t xml:space="preserve">Marx </w:t>
      </w:r>
      <w:r>
        <w:rPr>
          <w:rFonts w:eastAsia="Arial Unicode MS" w:cs="Arial Unicode MS"/>
          <w:i/>
          <w:iCs/>
          <w:sz w:val="20"/>
          <w:szCs w:val="20"/>
        </w:rPr>
        <w:tab/>
      </w:r>
      <w:r w:rsidR="001A0C85" w:rsidRPr="00531285">
        <w:rPr>
          <w:rFonts w:eastAsia="Arial Unicode MS" w:cs="Arial Unicode MS"/>
          <w:i/>
          <w:iCs/>
          <w:sz w:val="20"/>
          <w:szCs w:val="20"/>
        </w:rPr>
        <w:t>and Philosophy Review of Books</w:t>
      </w:r>
      <w:r w:rsidR="001A0C85" w:rsidRPr="001A0C85">
        <w:rPr>
          <w:rFonts w:eastAsia="Arial Unicode MS" w:cs="Arial Unicode MS"/>
          <w:sz w:val="20"/>
          <w:szCs w:val="20"/>
        </w:rPr>
        <w:t>.</w:t>
      </w:r>
    </w:p>
    <w:p w14:paraId="42EF58B4" w14:textId="77777777" w:rsidR="001A0C85" w:rsidRPr="001A0C85" w:rsidRDefault="001A0C85" w:rsidP="001A0C85">
      <w:pPr>
        <w:pStyle w:val="Body"/>
        <w:rPr>
          <w:rFonts w:eastAsia="Arial Unicode MS" w:cs="Arial Unicode MS"/>
          <w:sz w:val="20"/>
          <w:szCs w:val="20"/>
        </w:rPr>
      </w:pPr>
    </w:p>
    <w:p w14:paraId="6C8178B6" w14:textId="00DD3B36" w:rsidR="001A0C85" w:rsidRPr="001A0C85" w:rsidRDefault="00447F53" w:rsidP="001A0C85">
      <w:pPr>
        <w:pStyle w:val="Body"/>
        <w:rPr>
          <w:rFonts w:eastAsia="Arial Unicode MS" w:cs="Arial Unicode MS"/>
          <w:sz w:val="20"/>
          <w:szCs w:val="20"/>
        </w:rPr>
      </w:pPr>
      <w:r>
        <w:rPr>
          <w:rFonts w:eastAsia="Arial Unicode MS" w:cs="Arial Unicode MS"/>
          <w:sz w:val="20"/>
          <w:szCs w:val="20"/>
        </w:rPr>
        <w:t xml:space="preserve">(2014)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Philosophy for Militants</w:t>
      </w:r>
      <w:r w:rsidR="001A0C85" w:rsidRPr="001A0C85">
        <w:rPr>
          <w:rFonts w:eastAsia="Arial Unicode MS" w:cs="Arial Unicode MS"/>
          <w:sz w:val="20"/>
          <w:szCs w:val="20"/>
        </w:rPr>
        <w:t xml:space="preserve">, by Alain Badiou, </w:t>
      </w:r>
      <w:r w:rsidR="001A0C85" w:rsidRPr="00531285">
        <w:rPr>
          <w:rFonts w:eastAsia="Arial Unicode MS" w:cs="Arial Unicode MS"/>
          <w:i/>
          <w:iCs/>
          <w:sz w:val="20"/>
          <w:szCs w:val="20"/>
        </w:rPr>
        <w:t>Science and Society</w:t>
      </w:r>
      <w:r w:rsidR="001A0C85" w:rsidRPr="001A0C85">
        <w:rPr>
          <w:rFonts w:eastAsia="Arial Unicode MS" w:cs="Arial Unicode MS"/>
          <w:sz w:val="20"/>
          <w:szCs w:val="20"/>
        </w:rPr>
        <w:t>, 7: pp. 130-132.</w:t>
      </w:r>
    </w:p>
    <w:p w14:paraId="4E5E4A1A" w14:textId="77777777" w:rsidR="001A0C85" w:rsidRDefault="001A0C85" w:rsidP="001A0C85">
      <w:pPr>
        <w:pStyle w:val="Body"/>
        <w:rPr>
          <w:rFonts w:eastAsia="Arial Unicode MS" w:cs="Arial Unicode MS"/>
          <w:sz w:val="20"/>
          <w:szCs w:val="20"/>
        </w:rPr>
      </w:pPr>
    </w:p>
    <w:p w14:paraId="3E00BCC1" w14:textId="1ABFAA91" w:rsidR="001A0C85" w:rsidRDefault="00447F53" w:rsidP="001A0C85">
      <w:pPr>
        <w:pStyle w:val="Body"/>
        <w:rPr>
          <w:rFonts w:eastAsia="Arial Unicode MS" w:cs="Arial Unicode MS"/>
          <w:sz w:val="20"/>
          <w:szCs w:val="20"/>
        </w:rPr>
      </w:pPr>
      <w:r>
        <w:rPr>
          <w:rFonts w:eastAsia="Arial Unicode MS" w:cs="Arial Unicode MS"/>
          <w:sz w:val="20"/>
          <w:szCs w:val="20"/>
        </w:rPr>
        <w:t xml:space="preserve">(2013)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Reification a New Look at an Old Idea</w:t>
      </w:r>
      <w:r w:rsidR="001A0C85" w:rsidRPr="001A0C85">
        <w:rPr>
          <w:rFonts w:eastAsia="Arial Unicode MS" w:cs="Arial Unicode MS"/>
          <w:sz w:val="20"/>
          <w:szCs w:val="20"/>
        </w:rPr>
        <w:t xml:space="preserve">, by Axel Honneth, </w:t>
      </w:r>
      <w:r w:rsidR="001A0C85" w:rsidRPr="00531285">
        <w:rPr>
          <w:rFonts w:eastAsia="Arial Unicode MS" w:cs="Arial Unicode MS"/>
          <w:i/>
          <w:iCs/>
          <w:sz w:val="20"/>
          <w:szCs w:val="20"/>
        </w:rPr>
        <w:t>Studies in Social &amp; Political Thought</w:t>
      </w:r>
      <w:r w:rsidR="001A0C85" w:rsidRPr="001A0C85">
        <w:rPr>
          <w:rFonts w:eastAsia="Arial Unicode MS" w:cs="Arial Unicode MS"/>
          <w:sz w:val="20"/>
          <w:szCs w:val="20"/>
        </w:rPr>
        <w:t xml:space="preserve">, 21: pp. </w:t>
      </w:r>
      <w:r w:rsidR="001A0C85">
        <w:rPr>
          <w:rFonts w:eastAsia="Arial Unicode MS" w:cs="Arial Unicode MS"/>
          <w:sz w:val="20"/>
          <w:szCs w:val="20"/>
        </w:rPr>
        <w:tab/>
      </w:r>
      <w:r w:rsidR="001A0C85" w:rsidRPr="001A0C85">
        <w:rPr>
          <w:rFonts w:eastAsia="Arial Unicode MS" w:cs="Arial Unicode MS"/>
          <w:sz w:val="20"/>
          <w:szCs w:val="20"/>
        </w:rPr>
        <w:t>60-62.</w:t>
      </w:r>
    </w:p>
    <w:p w14:paraId="47641C0E" w14:textId="77777777" w:rsidR="001A0C85" w:rsidRPr="001A0C85" w:rsidRDefault="001A0C85" w:rsidP="001A0C85">
      <w:pPr>
        <w:pStyle w:val="Body"/>
        <w:rPr>
          <w:rFonts w:eastAsia="Arial Unicode MS" w:cs="Arial Unicode MS"/>
          <w:sz w:val="20"/>
          <w:szCs w:val="20"/>
        </w:rPr>
      </w:pPr>
    </w:p>
    <w:p w14:paraId="3D55FB79" w14:textId="4543B40B" w:rsidR="001A0C85" w:rsidRDefault="00447F53" w:rsidP="001A0C85">
      <w:pPr>
        <w:pStyle w:val="Body"/>
        <w:rPr>
          <w:rFonts w:eastAsia="Arial Unicode MS" w:cs="Arial Unicode MS"/>
          <w:sz w:val="20"/>
          <w:szCs w:val="20"/>
        </w:rPr>
      </w:pPr>
      <w:r>
        <w:rPr>
          <w:rFonts w:eastAsia="Arial Unicode MS" w:cs="Arial Unicode MS"/>
          <w:sz w:val="20"/>
          <w:szCs w:val="20"/>
        </w:rPr>
        <w:t xml:space="preserve">(2013)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Dialectics of Human Nature in Marx's Philosophy</w:t>
      </w:r>
      <w:r w:rsidR="001A0C85" w:rsidRPr="001A0C85">
        <w:rPr>
          <w:rFonts w:eastAsia="Arial Unicode MS" w:cs="Arial Unicode MS"/>
          <w:sz w:val="20"/>
          <w:szCs w:val="20"/>
        </w:rPr>
        <w:t xml:space="preserve">, by Mehmet Tabak, </w:t>
      </w:r>
      <w:r w:rsidR="001A0C85" w:rsidRPr="00531285">
        <w:rPr>
          <w:rFonts w:eastAsia="Arial Unicode MS" w:cs="Arial Unicode MS"/>
          <w:i/>
          <w:iCs/>
          <w:sz w:val="20"/>
          <w:szCs w:val="20"/>
        </w:rPr>
        <w:t xml:space="preserve">Marx and Philosophy Review of </w:t>
      </w:r>
      <w:r>
        <w:rPr>
          <w:rFonts w:eastAsia="Arial Unicode MS" w:cs="Arial Unicode MS"/>
          <w:i/>
          <w:iCs/>
          <w:sz w:val="20"/>
          <w:szCs w:val="20"/>
        </w:rPr>
        <w:tab/>
      </w:r>
      <w:r w:rsidR="001A0C85" w:rsidRPr="00531285">
        <w:rPr>
          <w:rFonts w:eastAsia="Arial Unicode MS" w:cs="Arial Unicode MS"/>
          <w:i/>
          <w:iCs/>
          <w:sz w:val="20"/>
          <w:szCs w:val="20"/>
        </w:rPr>
        <w:t>Books</w:t>
      </w:r>
      <w:r w:rsidR="001A0C85" w:rsidRPr="001A0C85">
        <w:rPr>
          <w:rFonts w:eastAsia="Arial Unicode MS" w:cs="Arial Unicode MS"/>
          <w:sz w:val="20"/>
          <w:szCs w:val="20"/>
        </w:rPr>
        <w:t>.</w:t>
      </w:r>
    </w:p>
    <w:p w14:paraId="04234101" w14:textId="77777777" w:rsidR="001A0C85" w:rsidRPr="001A0C85" w:rsidRDefault="001A0C85" w:rsidP="001A0C85">
      <w:pPr>
        <w:pStyle w:val="Body"/>
        <w:rPr>
          <w:rFonts w:eastAsia="Arial Unicode MS" w:cs="Arial Unicode MS"/>
          <w:sz w:val="20"/>
          <w:szCs w:val="20"/>
        </w:rPr>
      </w:pPr>
    </w:p>
    <w:p w14:paraId="1B4BD834" w14:textId="745DF957" w:rsidR="001A0C85" w:rsidRDefault="00447F53" w:rsidP="001A0C85">
      <w:pPr>
        <w:pStyle w:val="Body"/>
        <w:rPr>
          <w:rFonts w:eastAsia="Arial Unicode MS" w:cs="Arial Unicode MS"/>
          <w:sz w:val="20"/>
          <w:szCs w:val="20"/>
        </w:rPr>
      </w:pPr>
      <w:r>
        <w:rPr>
          <w:rFonts w:eastAsia="Arial Unicode MS" w:cs="Arial Unicode MS"/>
          <w:sz w:val="20"/>
          <w:szCs w:val="20"/>
        </w:rPr>
        <w:t xml:space="preserve">(2013) </w:t>
      </w:r>
      <w:r w:rsidR="001A0C85" w:rsidRPr="001A0C85">
        <w:rPr>
          <w:rFonts w:eastAsia="Arial Unicode MS" w:cs="Arial Unicode MS"/>
          <w:sz w:val="20"/>
          <w:szCs w:val="20"/>
        </w:rPr>
        <w:t xml:space="preserve">Review of </w:t>
      </w:r>
      <w:r w:rsidR="001A0C85" w:rsidRPr="00701C65">
        <w:rPr>
          <w:rFonts w:eastAsia="Arial Unicode MS" w:cs="Arial Unicode MS"/>
          <w:i/>
          <w:iCs/>
          <w:sz w:val="20"/>
          <w:szCs w:val="20"/>
        </w:rPr>
        <w:t>Liberalism: A Counter-History</w:t>
      </w:r>
      <w:r w:rsidR="001A0C85" w:rsidRPr="001A0C85">
        <w:rPr>
          <w:rFonts w:eastAsia="Arial Unicode MS" w:cs="Arial Unicode MS"/>
          <w:sz w:val="20"/>
          <w:szCs w:val="20"/>
        </w:rPr>
        <w:t xml:space="preserve">, by Domenico Losurdo, </w:t>
      </w:r>
      <w:r w:rsidR="001A0C85" w:rsidRPr="00531285">
        <w:rPr>
          <w:rFonts w:eastAsia="Arial Unicode MS" w:cs="Arial Unicode MS"/>
          <w:i/>
          <w:iCs/>
          <w:sz w:val="20"/>
          <w:szCs w:val="20"/>
        </w:rPr>
        <w:t>Marx and Philosophy Review of Books</w:t>
      </w:r>
      <w:r w:rsidR="001A0C85" w:rsidRPr="001A0C85">
        <w:rPr>
          <w:rFonts w:eastAsia="Arial Unicode MS" w:cs="Arial Unicode MS"/>
          <w:sz w:val="20"/>
          <w:szCs w:val="20"/>
        </w:rPr>
        <w:t>.</w:t>
      </w:r>
    </w:p>
    <w:p w14:paraId="77E7BFB4" w14:textId="57816D52" w:rsidR="00340410" w:rsidRDefault="00DE0C7B" w:rsidP="001A0C85">
      <w:pPr>
        <w:pStyle w:val="Body"/>
        <w:rPr>
          <w:sz w:val="20"/>
          <w:szCs w:val="20"/>
        </w:rPr>
      </w:pPr>
      <w:r>
        <w:rPr>
          <w:rFonts w:ascii="Arial Unicode MS" w:eastAsia="Arial Unicode MS" w:hAnsi="Arial Unicode MS" w:cs="Arial Unicode MS"/>
        </w:rPr>
        <w:br/>
      </w:r>
      <w:r>
        <w:rPr>
          <w:rFonts w:eastAsia="Arial Unicode MS" w:cs="Arial Unicode MS"/>
          <w:b/>
          <w:bCs/>
          <w:sz w:val="20"/>
          <w:szCs w:val="20"/>
          <w:lang w:val="it-IT"/>
        </w:rPr>
        <w:t>Non Academic Publications:</w:t>
      </w:r>
    </w:p>
    <w:p w14:paraId="26773AE1" w14:textId="7FDAF0C4" w:rsidR="00340410" w:rsidRDefault="001A326A">
      <w:pPr>
        <w:pStyle w:val="Body"/>
        <w:rPr>
          <w:sz w:val="20"/>
          <w:szCs w:val="20"/>
        </w:rPr>
      </w:pPr>
      <w:r>
        <w:rPr>
          <w:b/>
          <w:bCs/>
        </w:rPr>
        <w:br/>
      </w:r>
      <w:r w:rsidR="00DE0C7B">
        <w:rPr>
          <w:rFonts w:eastAsia="Arial Unicode MS" w:cs="Arial Unicode MS"/>
          <w:sz w:val="20"/>
          <w:szCs w:val="20"/>
        </w:rPr>
        <w:t xml:space="preserve">Why are You Voting for Clinton? A Letter to Liberal America, </w:t>
      </w:r>
      <w:r w:rsidR="00DE0C7B" w:rsidRPr="004543AC">
        <w:rPr>
          <w:rFonts w:eastAsia="Arial Unicode MS" w:cs="Arial Unicode MS"/>
          <w:i/>
          <w:iCs/>
          <w:sz w:val="20"/>
          <w:szCs w:val="20"/>
        </w:rPr>
        <w:t>Counterpunch</w:t>
      </w:r>
      <w:r w:rsidR="00DE0C7B">
        <w:rPr>
          <w:rFonts w:eastAsia="Arial Unicode MS" w:cs="Arial Unicode MS"/>
          <w:sz w:val="20"/>
          <w:szCs w:val="20"/>
        </w:rPr>
        <w:t>, March 23, 2016.</w:t>
      </w:r>
    </w:p>
    <w:p w14:paraId="471A9B8F" w14:textId="77777777" w:rsidR="00340410" w:rsidRDefault="0037530E">
      <w:pPr>
        <w:pStyle w:val="Body"/>
        <w:rPr>
          <w:sz w:val="20"/>
          <w:szCs w:val="20"/>
        </w:rPr>
      </w:pPr>
      <w:hyperlink r:id="rId9" w:history="1">
        <w:r w:rsidR="00DE0C7B">
          <w:rPr>
            <w:rStyle w:val="Hyperlink0"/>
            <w:rFonts w:eastAsia="Arial Unicode MS" w:cs="Arial Unicode MS"/>
          </w:rPr>
          <w:t>http://www.counterpunch.org/2016/03/23/why-are-you-voting-for-clinton-a-letter-to-liberal-america/</w:t>
        </w:r>
      </w:hyperlink>
    </w:p>
    <w:p w14:paraId="62CEA446" w14:textId="77777777" w:rsidR="00340410" w:rsidRDefault="00340410">
      <w:pPr>
        <w:pStyle w:val="Body"/>
        <w:pBdr>
          <w:bottom w:val="single" w:sz="6" w:space="0" w:color="000000"/>
        </w:pBdr>
        <w:rPr>
          <w:sz w:val="20"/>
          <w:szCs w:val="20"/>
        </w:rPr>
      </w:pPr>
    </w:p>
    <w:p w14:paraId="6B9487CB" w14:textId="384202EB" w:rsidR="00340410" w:rsidRDefault="001A326A">
      <w:pPr>
        <w:pStyle w:val="Body"/>
        <w:rPr>
          <w:b/>
          <w:bCs/>
        </w:rPr>
      </w:pPr>
      <w:r>
        <w:rPr>
          <w:sz w:val="20"/>
          <w:szCs w:val="20"/>
        </w:rPr>
        <w:br/>
      </w:r>
      <w:r w:rsidR="00DE0C7B">
        <w:rPr>
          <w:rFonts w:eastAsia="Arial Unicode MS" w:cs="Arial Unicode MS"/>
          <w:b/>
          <w:bCs/>
          <w:lang w:val="de-DE"/>
        </w:rPr>
        <w:t>Under Review:</w:t>
      </w:r>
    </w:p>
    <w:p w14:paraId="41001E08" w14:textId="1CDFDFAE" w:rsidR="00340410" w:rsidRPr="00701C65" w:rsidRDefault="001A326A">
      <w:pPr>
        <w:pStyle w:val="Body"/>
        <w:rPr>
          <w:sz w:val="20"/>
          <w:szCs w:val="20"/>
        </w:rPr>
      </w:pPr>
      <w:r>
        <w:rPr>
          <w:b/>
          <w:bCs/>
        </w:rPr>
        <w:lastRenderedPageBreak/>
        <w:br/>
      </w:r>
      <w:r w:rsidR="00701C65">
        <w:rPr>
          <w:rFonts w:eastAsia="Arial Unicode MS" w:cs="Arial Unicode MS"/>
          <w:sz w:val="20"/>
          <w:szCs w:val="20"/>
        </w:rPr>
        <w:t>Critical Theories</w:t>
      </w:r>
      <w:r w:rsidR="00DE0C7B">
        <w:rPr>
          <w:rFonts w:eastAsia="Arial Unicode MS" w:cs="Arial Unicode MS"/>
          <w:sz w:val="20"/>
          <w:szCs w:val="20"/>
        </w:rPr>
        <w:t xml:space="preserve"> Misdevelopment of Marx’s Theory of Ideology</w:t>
      </w:r>
      <w:r w:rsidR="00701C65">
        <w:rPr>
          <w:rFonts w:eastAsia="Arial Unicode MS" w:cs="Arial Unicode MS"/>
          <w:sz w:val="20"/>
          <w:szCs w:val="20"/>
        </w:rPr>
        <w:t xml:space="preserve"> – </w:t>
      </w:r>
      <w:r w:rsidR="00701C65">
        <w:rPr>
          <w:rFonts w:eastAsia="Arial Unicode MS" w:cs="Arial Unicode MS"/>
          <w:i/>
          <w:iCs/>
          <w:sz w:val="20"/>
          <w:szCs w:val="20"/>
        </w:rPr>
        <w:t>Historical Materialism</w:t>
      </w:r>
    </w:p>
    <w:p w14:paraId="3C8CF12C" w14:textId="77777777" w:rsidR="00340410" w:rsidRDefault="00340410">
      <w:pPr>
        <w:pStyle w:val="Body"/>
        <w:pBdr>
          <w:bottom w:val="single" w:sz="6" w:space="0" w:color="000000"/>
        </w:pBdr>
        <w:rPr>
          <w:sz w:val="20"/>
          <w:szCs w:val="20"/>
        </w:rPr>
      </w:pPr>
    </w:p>
    <w:p w14:paraId="5F5279E9" w14:textId="77777777" w:rsidR="001A1027" w:rsidRDefault="001A326A">
      <w:pPr>
        <w:pStyle w:val="Body"/>
        <w:rPr>
          <w:rFonts w:eastAsia="Arial Unicode MS" w:cs="Arial Unicode MS"/>
          <w:b/>
          <w:bCs/>
          <w:lang w:val="fr-FR"/>
        </w:rPr>
      </w:pPr>
      <w:r>
        <w:rPr>
          <w:sz w:val="20"/>
          <w:szCs w:val="20"/>
        </w:rPr>
        <w:br/>
      </w:r>
      <w:r w:rsidR="00DE0C7B">
        <w:rPr>
          <w:rFonts w:eastAsia="Arial Unicode MS" w:cs="Arial Unicode MS"/>
          <w:b/>
          <w:bCs/>
          <w:lang w:val="fr-FR"/>
        </w:rPr>
        <w:t>Presentations:</w:t>
      </w:r>
    </w:p>
    <w:p w14:paraId="159910DC" w14:textId="77777777" w:rsidR="001A1027" w:rsidRDefault="001A1027">
      <w:pPr>
        <w:pStyle w:val="Body"/>
        <w:rPr>
          <w:rFonts w:eastAsia="Arial Unicode MS" w:cs="Arial Unicode MS"/>
          <w:b/>
          <w:bCs/>
          <w:lang w:val="fr-FR"/>
        </w:rPr>
      </w:pPr>
    </w:p>
    <w:p w14:paraId="7548BCCA" w14:textId="2416A5C0" w:rsidR="00340410" w:rsidRDefault="001A1027">
      <w:pPr>
        <w:pStyle w:val="Body"/>
        <w:rPr>
          <w:sz w:val="20"/>
          <w:szCs w:val="20"/>
        </w:rPr>
      </w:pPr>
      <w:r w:rsidRPr="001A1027">
        <w:rPr>
          <w:sz w:val="20"/>
          <w:szCs w:val="20"/>
        </w:rPr>
        <w:t>“</w:t>
      </w:r>
      <w:r>
        <w:rPr>
          <w:sz w:val="20"/>
          <w:szCs w:val="20"/>
        </w:rPr>
        <w:t xml:space="preserve">Distributing Carts Before </w:t>
      </w:r>
      <w:r w:rsidRPr="001A1027">
        <w:rPr>
          <w:sz w:val="20"/>
          <w:szCs w:val="20"/>
        </w:rPr>
        <w:t xml:space="preserve">Horses, or the Presumptions of Distributive Justice.” </w:t>
      </w:r>
      <w:r>
        <w:rPr>
          <w:sz w:val="20"/>
          <w:szCs w:val="20"/>
        </w:rPr>
        <w:t>Society for Ethics Across the Curriculum’s 19</w:t>
      </w:r>
      <w:r w:rsidRPr="001A1027">
        <w:rPr>
          <w:sz w:val="20"/>
          <w:szCs w:val="20"/>
          <w:vertAlign w:val="superscript"/>
        </w:rPr>
        <w:t>th</w:t>
      </w:r>
      <w:r>
        <w:rPr>
          <w:sz w:val="20"/>
          <w:szCs w:val="20"/>
        </w:rPr>
        <w:t xml:space="preserve"> annual conference</w:t>
      </w:r>
      <w:r w:rsidR="00F86697">
        <w:rPr>
          <w:sz w:val="20"/>
          <w:szCs w:val="20"/>
        </w:rPr>
        <w:t>: Race and Justice</w:t>
      </w:r>
      <w:r w:rsidRPr="001A1027">
        <w:rPr>
          <w:sz w:val="20"/>
          <w:szCs w:val="20"/>
        </w:rPr>
        <w:t xml:space="preserve">, </w:t>
      </w:r>
      <w:r>
        <w:rPr>
          <w:sz w:val="20"/>
          <w:szCs w:val="20"/>
        </w:rPr>
        <w:t>Villanova University</w:t>
      </w:r>
      <w:r w:rsidRPr="001A1027">
        <w:rPr>
          <w:sz w:val="20"/>
          <w:szCs w:val="20"/>
        </w:rPr>
        <w:t xml:space="preserve">, </w:t>
      </w:r>
      <w:r>
        <w:rPr>
          <w:sz w:val="20"/>
          <w:szCs w:val="20"/>
        </w:rPr>
        <w:t>October 10</w:t>
      </w:r>
      <w:r w:rsidRPr="001A1027">
        <w:rPr>
          <w:sz w:val="20"/>
          <w:szCs w:val="20"/>
          <w:vertAlign w:val="superscript"/>
        </w:rPr>
        <w:t>th</w:t>
      </w:r>
      <w:r>
        <w:rPr>
          <w:sz w:val="20"/>
          <w:szCs w:val="20"/>
        </w:rPr>
        <w:t>-12</w:t>
      </w:r>
      <w:r w:rsidRPr="001A1027">
        <w:rPr>
          <w:sz w:val="20"/>
          <w:szCs w:val="20"/>
          <w:vertAlign w:val="superscript"/>
        </w:rPr>
        <w:t>th</w:t>
      </w:r>
      <w:r>
        <w:rPr>
          <w:sz w:val="20"/>
          <w:szCs w:val="20"/>
        </w:rPr>
        <w:t>, 2019</w:t>
      </w:r>
      <w:r w:rsidRPr="001A1027">
        <w:rPr>
          <w:sz w:val="20"/>
          <w:szCs w:val="20"/>
        </w:rPr>
        <w:t>.</w:t>
      </w:r>
      <w:r w:rsidR="00DE0C7B" w:rsidRPr="001A1027">
        <w:rPr>
          <w:sz w:val="20"/>
          <w:szCs w:val="20"/>
        </w:rPr>
        <w:br/>
      </w:r>
    </w:p>
    <w:p w14:paraId="20295F2D" w14:textId="77777777" w:rsidR="00D84127" w:rsidRDefault="00D84127" w:rsidP="00D84127">
      <w:pPr>
        <w:pStyle w:val="Body"/>
        <w:rPr>
          <w:sz w:val="20"/>
          <w:szCs w:val="20"/>
        </w:rPr>
      </w:pPr>
      <w:bookmarkStart w:id="1" w:name="_Hlk16327328"/>
      <w:bookmarkStart w:id="2" w:name="_Hlk11407552"/>
      <w:r>
        <w:rPr>
          <w:rFonts w:eastAsia="Arial Unicode MS" w:cs="Arial Unicode MS"/>
          <w:sz w:val="20"/>
          <w:szCs w:val="20"/>
        </w:rPr>
        <w:t>“Applying Species-Being to the Workplace.” UGA’s 4</w:t>
      </w:r>
      <w:r>
        <w:rPr>
          <w:rFonts w:eastAsia="Arial Unicode MS" w:cs="Arial Unicode MS"/>
          <w:sz w:val="20"/>
          <w:szCs w:val="20"/>
          <w:vertAlign w:val="superscript"/>
        </w:rPr>
        <w:t>th</w:t>
      </w:r>
      <w:r>
        <w:rPr>
          <w:rFonts w:eastAsia="Arial Unicode MS" w:cs="Arial Unicode MS"/>
          <w:sz w:val="20"/>
          <w:szCs w:val="20"/>
        </w:rPr>
        <w:t xml:space="preserve"> Annual Philosophy Graduate Conference, University of Georgia, February 8</w:t>
      </w:r>
      <w:r>
        <w:rPr>
          <w:rFonts w:eastAsia="Arial Unicode MS" w:cs="Arial Unicode MS"/>
          <w:sz w:val="20"/>
          <w:szCs w:val="20"/>
          <w:vertAlign w:val="superscript"/>
        </w:rPr>
        <w:t>th</w:t>
      </w:r>
      <w:r>
        <w:rPr>
          <w:rFonts w:eastAsia="Arial Unicode MS" w:cs="Arial Unicode MS"/>
          <w:sz w:val="20"/>
          <w:szCs w:val="20"/>
        </w:rPr>
        <w:t>, 2014.</w:t>
      </w:r>
    </w:p>
    <w:bookmarkEnd w:id="1"/>
    <w:p w14:paraId="2B561A2B" w14:textId="77777777" w:rsidR="00340410" w:rsidRDefault="00340410">
      <w:pPr>
        <w:pStyle w:val="Body"/>
        <w:rPr>
          <w:sz w:val="20"/>
          <w:szCs w:val="20"/>
        </w:rPr>
      </w:pPr>
    </w:p>
    <w:p w14:paraId="43B87EDB" w14:textId="77777777" w:rsidR="00D84127" w:rsidRDefault="00D84127" w:rsidP="00D84127">
      <w:pPr>
        <w:pStyle w:val="Body"/>
        <w:rPr>
          <w:sz w:val="20"/>
          <w:szCs w:val="20"/>
        </w:rPr>
      </w:pPr>
      <w:r>
        <w:rPr>
          <w:rFonts w:eastAsia="Arial Unicode MS" w:cs="Arial Unicode MS"/>
          <w:sz w:val="20"/>
          <w:szCs w:val="20"/>
        </w:rPr>
        <w:t>“</w:t>
      </w:r>
      <w:r>
        <w:rPr>
          <w:rFonts w:eastAsia="Arial Unicode MS" w:cs="Arial Unicode MS"/>
          <w:sz w:val="20"/>
          <w:szCs w:val="20"/>
          <w:lang w:val="de-DE"/>
        </w:rPr>
        <w:t>The Normative Force Behind Marx</w:t>
      </w:r>
      <w:r>
        <w:rPr>
          <w:rFonts w:eastAsia="Arial Unicode MS" w:cs="Arial Unicode MS"/>
          <w:sz w:val="20"/>
          <w:szCs w:val="20"/>
        </w:rPr>
        <w:t>’s Theory of Alienation.” Florida Philosophical Association 59th Annual Conference. Stetson University, November 16, 2013.</w:t>
      </w:r>
    </w:p>
    <w:p w14:paraId="0103A915" w14:textId="77777777" w:rsidR="00340410" w:rsidRDefault="00340410">
      <w:pPr>
        <w:pStyle w:val="Body"/>
        <w:rPr>
          <w:sz w:val="20"/>
          <w:szCs w:val="20"/>
        </w:rPr>
      </w:pPr>
    </w:p>
    <w:p w14:paraId="0810FC92" w14:textId="77777777" w:rsidR="00D84127" w:rsidRDefault="00D84127" w:rsidP="00D84127">
      <w:pPr>
        <w:pStyle w:val="Body"/>
        <w:rPr>
          <w:sz w:val="20"/>
          <w:szCs w:val="20"/>
        </w:rPr>
      </w:pPr>
      <w:r>
        <w:rPr>
          <w:rFonts w:eastAsia="Arial Unicode MS" w:cs="Arial Unicode MS"/>
          <w:sz w:val="20"/>
          <w:szCs w:val="20"/>
        </w:rPr>
        <w:t>“</w:t>
      </w:r>
      <w:r>
        <w:rPr>
          <w:rFonts w:eastAsia="Arial Unicode MS" w:cs="Arial Unicode MS"/>
          <w:sz w:val="20"/>
          <w:szCs w:val="20"/>
          <w:lang w:val="de-DE"/>
        </w:rPr>
        <w:t>The Normative Force Behind Marx</w:t>
      </w:r>
      <w:r>
        <w:rPr>
          <w:rFonts w:eastAsia="Arial Unicode MS" w:cs="Arial Unicode MS"/>
          <w:sz w:val="20"/>
          <w:szCs w:val="20"/>
        </w:rPr>
        <w:t>’s Theory of Alienation.” Society of Women's Advancement in Philosophy's Annual Conference. Florida State University, March 29, 2013.</w:t>
      </w:r>
    </w:p>
    <w:p w14:paraId="6146EC55" w14:textId="77777777" w:rsidR="00340410" w:rsidRDefault="00340410">
      <w:pPr>
        <w:pStyle w:val="Body"/>
        <w:rPr>
          <w:sz w:val="20"/>
          <w:szCs w:val="20"/>
        </w:rPr>
      </w:pPr>
    </w:p>
    <w:p w14:paraId="65936C66" w14:textId="138892D5" w:rsidR="00340410" w:rsidRDefault="00D84127">
      <w:pPr>
        <w:pStyle w:val="Body"/>
        <w:rPr>
          <w:sz w:val="20"/>
          <w:szCs w:val="20"/>
        </w:rPr>
      </w:pPr>
      <w:r>
        <w:rPr>
          <w:rFonts w:eastAsia="Arial Unicode MS" w:cs="Arial Unicode MS"/>
          <w:sz w:val="20"/>
          <w:szCs w:val="20"/>
        </w:rPr>
        <w:t>“</w:t>
      </w:r>
      <w:r>
        <w:rPr>
          <w:rFonts w:eastAsia="Arial Unicode MS" w:cs="Arial Unicode MS"/>
          <w:sz w:val="20"/>
          <w:szCs w:val="20"/>
          <w:lang w:val="de-DE"/>
        </w:rPr>
        <w:t>The Normative Force Behind Marx</w:t>
      </w:r>
      <w:r>
        <w:rPr>
          <w:rFonts w:eastAsia="Arial Unicode MS" w:cs="Arial Unicode MS"/>
          <w:sz w:val="20"/>
          <w:szCs w:val="20"/>
        </w:rPr>
        <w:t>’s Theory of Alienation.” Third Annual UGA-Graduate Philosophy Student Conference. University of Georgia, March 22, 2013.</w:t>
      </w:r>
    </w:p>
    <w:bookmarkEnd w:id="2"/>
    <w:p w14:paraId="13F41CEF" w14:textId="77777777" w:rsidR="00340410" w:rsidRDefault="00340410">
      <w:pPr>
        <w:pStyle w:val="Body"/>
        <w:pBdr>
          <w:bottom w:val="single" w:sz="6" w:space="0" w:color="000000"/>
        </w:pBdr>
        <w:rPr>
          <w:sz w:val="20"/>
          <w:szCs w:val="20"/>
        </w:rPr>
      </w:pPr>
    </w:p>
    <w:p w14:paraId="707612C2" w14:textId="77777777" w:rsidR="00F939A2" w:rsidRDefault="001A326A" w:rsidP="00BF36CD">
      <w:pPr>
        <w:pStyle w:val="Body"/>
        <w:rPr>
          <w:rFonts w:eastAsia="Arial Unicode MS" w:cs="Arial Unicode MS"/>
          <w:b/>
          <w:bCs/>
        </w:rPr>
      </w:pPr>
      <w:r>
        <w:rPr>
          <w:sz w:val="20"/>
          <w:szCs w:val="20"/>
        </w:rPr>
        <w:br/>
      </w:r>
      <w:r w:rsidR="00DE0C7B">
        <w:rPr>
          <w:rFonts w:eastAsia="Arial Unicode MS" w:cs="Arial Unicode MS"/>
          <w:b/>
          <w:bCs/>
        </w:rPr>
        <w:t>Teaching Experience:</w:t>
      </w:r>
    </w:p>
    <w:p w14:paraId="1DE8B33C" w14:textId="257C4532" w:rsidR="00F939A2" w:rsidRDefault="00F939A2" w:rsidP="00BF36CD">
      <w:pPr>
        <w:pStyle w:val="Body"/>
        <w:rPr>
          <w:rFonts w:eastAsia="Arial Unicode MS" w:cs="Arial Unicode MS"/>
          <w:b/>
          <w:bCs/>
        </w:rPr>
      </w:pPr>
    </w:p>
    <w:p w14:paraId="1E5A84AB" w14:textId="77777777" w:rsidR="009A5A90" w:rsidRDefault="009A5A90" w:rsidP="009A5A90">
      <w:pPr>
        <w:pStyle w:val="Body"/>
        <w:rPr>
          <w:b/>
          <w:bCs/>
          <w:sz w:val="20"/>
          <w:szCs w:val="20"/>
        </w:rPr>
      </w:pPr>
      <w:r>
        <w:rPr>
          <w:rFonts w:eastAsia="Arial Unicode MS" w:cs="Arial Unicode MS"/>
          <w:b/>
          <w:bCs/>
          <w:sz w:val="20"/>
          <w:szCs w:val="20"/>
        </w:rPr>
        <w:t>Instructor of Record at the University of Georgia</w:t>
      </w:r>
    </w:p>
    <w:p w14:paraId="11A0541D" w14:textId="77777777" w:rsidR="009A5A90" w:rsidRDefault="009A5A90" w:rsidP="009A5A90">
      <w:pPr>
        <w:pStyle w:val="Body"/>
        <w:rPr>
          <w:b/>
          <w:bCs/>
        </w:rPr>
      </w:pPr>
    </w:p>
    <w:p w14:paraId="4EC794A8" w14:textId="6B93A05B" w:rsidR="009A5A90" w:rsidRDefault="009A5A90" w:rsidP="009A5A90">
      <w:pPr>
        <w:pStyle w:val="Body"/>
        <w:rPr>
          <w:sz w:val="20"/>
          <w:szCs w:val="20"/>
        </w:rPr>
      </w:pPr>
      <w:r>
        <w:rPr>
          <w:rFonts w:eastAsia="Arial Unicode MS" w:cs="Arial Unicode MS"/>
          <w:sz w:val="20"/>
          <w:szCs w:val="20"/>
        </w:rPr>
        <w:t>Spring 2019</w:t>
      </w:r>
      <w:r>
        <w:rPr>
          <w:rFonts w:eastAsia="Arial Unicode MS" w:cs="Arial Unicode MS"/>
          <w:sz w:val="20"/>
          <w:szCs w:val="20"/>
        </w:rPr>
        <w:tab/>
        <w:t>Logic and Critical Thinking (2 classes)</w:t>
      </w:r>
      <w:r>
        <w:rPr>
          <w:rFonts w:eastAsia="Arial Unicode MS" w:cs="Arial Unicode MS"/>
          <w:sz w:val="20"/>
          <w:szCs w:val="20"/>
        </w:rPr>
        <w:tab/>
      </w:r>
    </w:p>
    <w:p w14:paraId="599ECCBE" w14:textId="77777777" w:rsidR="009A5A90" w:rsidRDefault="009A5A90" w:rsidP="009A5A90">
      <w:pPr>
        <w:pStyle w:val="Body"/>
        <w:rPr>
          <w:sz w:val="20"/>
          <w:szCs w:val="20"/>
        </w:rPr>
      </w:pPr>
    </w:p>
    <w:p w14:paraId="3C217B73" w14:textId="197BB986" w:rsidR="009A5A90" w:rsidRDefault="009A5A90" w:rsidP="009A5A90">
      <w:pPr>
        <w:pStyle w:val="Body"/>
        <w:rPr>
          <w:sz w:val="20"/>
          <w:szCs w:val="20"/>
        </w:rPr>
      </w:pPr>
      <w:r>
        <w:rPr>
          <w:rFonts w:eastAsia="Arial Unicode MS" w:cs="Arial Unicode MS"/>
          <w:sz w:val="20"/>
          <w:szCs w:val="20"/>
        </w:rPr>
        <w:t>Fall 2018</w:t>
      </w:r>
      <w:r>
        <w:rPr>
          <w:rFonts w:eastAsia="Arial Unicode MS" w:cs="Arial Unicode MS"/>
          <w:sz w:val="20"/>
          <w:szCs w:val="20"/>
        </w:rPr>
        <w:tab/>
        <w:t>Logic and Critical Thinking (2 classes)</w:t>
      </w:r>
      <w:r>
        <w:rPr>
          <w:rFonts w:eastAsia="Arial Unicode MS" w:cs="Arial Unicode MS"/>
          <w:sz w:val="20"/>
          <w:szCs w:val="20"/>
        </w:rPr>
        <w:tab/>
      </w:r>
    </w:p>
    <w:p w14:paraId="6B89D03A" w14:textId="77777777" w:rsidR="009A5A90" w:rsidRDefault="009A5A90" w:rsidP="009A5A90">
      <w:pPr>
        <w:pStyle w:val="Body"/>
        <w:rPr>
          <w:sz w:val="20"/>
          <w:szCs w:val="20"/>
        </w:rPr>
      </w:pPr>
    </w:p>
    <w:p w14:paraId="21063F07" w14:textId="3A8903E6" w:rsidR="009A5A90" w:rsidRDefault="009A5A90" w:rsidP="009A5A90">
      <w:pPr>
        <w:pStyle w:val="Body"/>
        <w:rPr>
          <w:sz w:val="20"/>
          <w:szCs w:val="20"/>
        </w:rPr>
      </w:pPr>
      <w:r>
        <w:rPr>
          <w:rFonts w:eastAsia="Arial Unicode MS" w:cs="Arial Unicode MS"/>
          <w:sz w:val="20"/>
          <w:szCs w:val="20"/>
        </w:rPr>
        <w:t>Summer 2018</w:t>
      </w:r>
      <w:r>
        <w:rPr>
          <w:rFonts w:eastAsia="Arial Unicode MS" w:cs="Arial Unicode MS"/>
          <w:sz w:val="20"/>
          <w:szCs w:val="20"/>
        </w:rPr>
        <w:tab/>
        <w:t>Introduction to Ethics (1 class)</w:t>
      </w:r>
      <w:r>
        <w:rPr>
          <w:rFonts w:eastAsia="Arial Unicode MS" w:cs="Arial Unicode MS"/>
          <w:sz w:val="20"/>
          <w:szCs w:val="20"/>
        </w:rPr>
        <w:tab/>
      </w:r>
      <w:r>
        <w:rPr>
          <w:rFonts w:eastAsia="Arial Unicode MS" w:cs="Arial Unicode MS"/>
          <w:sz w:val="20"/>
          <w:szCs w:val="20"/>
        </w:rPr>
        <w:tab/>
      </w:r>
    </w:p>
    <w:p w14:paraId="07ACB00F" w14:textId="77777777" w:rsidR="009A5A90" w:rsidRDefault="009A5A90" w:rsidP="009A5A90">
      <w:pPr>
        <w:pStyle w:val="Body"/>
        <w:rPr>
          <w:sz w:val="20"/>
          <w:szCs w:val="20"/>
        </w:rPr>
      </w:pPr>
    </w:p>
    <w:p w14:paraId="32E5D5FB" w14:textId="35676D91" w:rsidR="009A5A90" w:rsidRDefault="009A5A90" w:rsidP="009A5A90">
      <w:pPr>
        <w:pStyle w:val="Body"/>
        <w:rPr>
          <w:sz w:val="20"/>
          <w:szCs w:val="20"/>
        </w:rPr>
      </w:pPr>
      <w:r>
        <w:rPr>
          <w:rFonts w:eastAsia="Arial Unicode MS" w:cs="Arial Unicode MS"/>
          <w:sz w:val="20"/>
          <w:szCs w:val="20"/>
        </w:rPr>
        <w:t>Fall 2017</w:t>
      </w:r>
      <w:r>
        <w:rPr>
          <w:rFonts w:eastAsia="Arial Unicode MS" w:cs="Arial Unicode MS"/>
          <w:sz w:val="20"/>
          <w:szCs w:val="20"/>
        </w:rPr>
        <w:tab/>
        <w:t>Modern Philosophy (2 classes)</w:t>
      </w:r>
      <w:r>
        <w:rPr>
          <w:rFonts w:eastAsia="Arial Unicode MS" w:cs="Arial Unicode MS"/>
          <w:sz w:val="20"/>
          <w:szCs w:val="20"/>
        </w:rPr>
        <w:tab/>
      </w:r>
      <w:r>
        <w:rPr>
          <w:rFonts w:eastAsia="Arial Unicode MS" w:cs="Arial Unicode MS"/>
          <w:sz w:val="20"/>
          <w:szCs w:val="20"/>
        </w:rPr>
        <w:tab/>
      </w:r>
    </w:p>
    <w:p w14:paraId="364ECB23" w14:textId="77777777" w:rsidR="009A5A90" w:rsidRDefault="009A5A90" w:rsidP="009A5A90">
      <w:pPr>
        <w:pStyle w:val="Body"/>
        <w:rPr>
          <w:b/>
          <w:bCs/>
          <w:sz w:val="20"/>
          <w:szCs w:val="20"/>
        </w:rPr>
      </w:pPr>
    </w:p>
    <w:p w14:paraId="07D3C619" w14:textId="5BE31370" w:rsidR="009A5A90" w:rsidRDefault="009A5A90" w:rsidP="009A5A90">
      <w:pPr>
        <w:pStyle w:val="Body"/>
        <w:rPr>
          <w:sz w:val="20"/>
          <w:szCs w:val="20"/>
        </w:rPr>
      </w:pPr>
      <w:r>
        <w:rPr>
          <w:rFonts w:eastAsia="Arial Unicode MS" w:cs="Arial Unicode MS"/>
          <w:sz w:val="20"/>
          <w:szCs w:val="20"/>
        </w:rPr>
        <w:t>Spring 2017</w:t>
      </w:r>
      <w:r>
        <w:rPr>
          <w:rFonts w:eastAsia="Arial Unicode MS" w:cs="Arial Unicode MS"/>
          <w:sz w:val="20"/>
          <w:szCs w:val="20"/>
        </w:rPr>
        <w:tab/>
        <w:t>Introduction to Philosophy (2 classes)</w:t>
      </w:r>
      <w:r>
        <w:rPr>
          <w:rFonts w:eastAsia="Arial Unicode MS" w:cs="Arial Unicode MS"/>
          <w:sz w:val="20"/>
          <w:szCs w:val="20"/>
        </w:rPr>
        <w:tab/>
      </w:r>
    </w:p>
    <w:p w14:paraId="62637264" w14:textId="77777777" w:rsidR="009A5A90" w:rsidRDefault="009A5A90" w:rsidP="009A5A90">
      <w:pPr>
        <w:pStyle w:val="Body"/>
        <w:rPr>
          <w:b/>
          <w:bCs/>
          <w:sz w:val="20"/>
          <w:szCs w:val="20"/>
        </w:rPr>
      </w:pPr>
    </w:p>
    <w:p w14:paraId="1C2840D8" w14:textId="316D9FA2" w:rsidR="009A5A90" w:rsidRDefault="009A5A90" w:rsidP="009A5A90">
      <w:pPr>
        <w:pStyle w:val="Body"/>
        <w:rPr>
          <w:sz w:val="20"/>
          <w:szCs w:val="20"/>
        </w:rPr>
      </w:pPr>
      <w:r>
        <w:rPr>
          <w:rFonts w:eastAsia="Arial Unicode MS" w:cs="Arial Unicode MS"/>
          <w:sz w:val="20"/>
          <w:szCs w:val="20"/>
        </w:rPr>
        <w:t>Fall 2016</w:t>
      </w:r>
      <w:r>
        <w:rPr>
          <w:rFonts w:eastAsia="Arial Unicode MS" w:cs="Arial Unicode MS"/>
          <w:sz w:val="20"/>
          <w:szCs w:val="20"/>
        </w:rPr>
        <w:tab/>
        <w:t>Introduction to Philosophy (2 classes)</w:t>
      </w:r>
      <w:r>
        <w:rPr>
          <w:rFonts w:eastAsia="Arial Unicode MS" w:cs="Arial Unicode MS"/>
          <w:sz w:val="20"/>
          <w:szCs w:val="20"/>
        </w:rPr>
        <w:tab/>
      </w:r>
    </w:p>
    <w:p w14:paraId="4F4C6221" w14:textId="77777777" w:rsidR="009A5A90" w:rsidRDefault="009A5A90" w:rsidP="009A5A90">
      <w:pPr>
        <w:pStyle w:val="Body"/>
        <w:rPr>
          <w:sz w:val="20"/>
          <w:szCs w:val="20"/>
        </w:rPr>
      </w:pPr>
    </w:p>
    <w:p w14:paraId="405D66A7" w14:textId="5591CB90" w:rsidR="009A5A90" w:rsidRDefault="009A5A90" w:rsidP="009A5A90">
      <w:pPr>
        <w:pStyle w:val="Body"/>
        <w:rPr>
          <w:sz w:val="20"/>
          <w:szCs w:val="20"/>
        </w:rPr>
      </w:pPr>
      <w:r>
        <w:rPr>
          <w:rFonts w:eastAsia="Arial Unicode MS" w:cs="Arial Unicode MS"/>
          <w:sz w:val="20"/>
          <w:szCs w:val="20"/>
        </w:rPr>
        <w:t>Summer 2016</w:t>
      </w:r>
      <w:r>
        <w:rPr>
          <w:rFonts w:eastAsia="Arial Unicode MS" w:cs="Arial Unicode MS"/>
          <w:sz w:val="20"/>
          <w:szCs w:val="20"/>
        </w:rPr>
        <w:tab/>
        <w:t>Introduction to Ethics (1 class)</w:t>
      </w:r>
      <w:r>
        <w:rPr>
          <w:rFonts w:eastAsia="Arial Unicode MS" w:cs="Arial Unicode MS"/>
          <w:sz w:val="20"/>
          <w:szCs w:val="20"/>
        </w:rPr>
        <w:tab/>
      </w:r>
      <w:r>
        <w:rPr>
          <w:rFonts w:eastAsia="Arial Unicode MS" w:cs="Arial Unicode MS"/>
          <w:sz w:val="20"/>
          <w:szCs w:val="20"/>
        </w:rPr>
        <w:tab/>
      </w:r>
    </w:p>
    <w:p w14:paraId="5A37E643" w14:textId="77777777" w:rsidR="009A5A90" w:rsidRDefault="009A5A90" w:rsidP="009A5A90">
      <w:pPr>
        <w:pStyle w:val="Body"/>
        <w:rPr>
          <w:b/>
          <w:bCs/>
          <w:sz w:val="20"/>
          <w:szCs w:val="20"/>
        </w:rPr>
      </w:pPr>
    </w:p>
    <w:p w14:paraId="2D899120" w14:textId="553B389D" w:rsidR="009A5A90" w:rsidRDefault="009A5A90" w:rsidP="009A5A90">
      <w:pPr>
        <w:pStyle w:val="Body"/>
        <w:rPr>
          <w:sz w:val="20"/>
          <w:szCs w:val="20"/>
        </w:rPr>
      </w:pPr>
      <w:r>
        <w:rPr>
          <w:rFonts w:eastAsia="Arial Unicode MS" w:cs="Arial Unicode MS"/>
          <w:sz w:val="20"/>
          <w:szCs w:val="20"/>
        </w:rPr>
        <w:t>Spring 2016</w:t>
      </w:r>
      <w:r>
        <w:rPr>
          <w:rFonts w:eastAsia="Arial Unicode MS" w:cs="Arial Unicode MS"/>
          <w:sz w:val="20"/>
          <w:szCs w:val="20"/>
        </w:rPr>
        <w:tab/>
        <w:t>Logic and Critical Thinking (2 classes)</w:t>
      </w:r>
      <w:r>
        <w:rPr>
          <w:rFonts w:eastAsia="Arial Unicode MS" w:cs="Arial Unicode MS"/>
          <w:sz w:val="20"/>
          <w:szCs w:val="20"/>
        </w:rPr>
        <w:tab/>
      </w:r>
    </w:p>
    <w:p w14:paraId="11914AF9" w14:textId="77777777" w:rsidR="009A5A90" w:rsidRDefault="009A5A90" w:rsidP="009A5A90">
      <w:pPr>
        <w:pStyle w:val="Body"/>
        <w:rPr>
          <w:b/>
          <w:bCs/>
          <w:sz w:val="20"/>
          <w:szCs w:val="20"/>
        </w:rPr>
      </w:pPr>
    </w:p>
    <w:p w14:paraId="0DF5FDD7" w14:textId="5BF7CF0D" w:rsidR="009A5A90" w:rsidRDefault="009A5A90" w:rsidP="009A5A90">
      <w:pPr>
        <w:pStyle w:val="Body"/>
        <w:rPr>
          <w:sz w:val="20"/>
          <w:szCs w:val="20"/>
        </w:rPr>
      </w:pPr>
      <w:r>
        <w:rPr>
          <w:rFonts w:eastAsia="Arial Unicode MS" w:cs="Arial Unicode MS"/>
          <w:sz w:val="20"/>
          <w:szCs w:val="20"/>
        </w:rPr>
        <w:t>Fall 2015</w:t>
      </w:r>
      <w:r>
        <w:rPr>
          <w:rFonts w:eastAsia="Arial Unicode MS" w:cs="Arial Unicode MS"/>
          <w:sz w:val="20"/>
          <w:szCs w:val="20"/>
        </w:rPr>
        <w:tab/>
        <w:t>Introduction to Ethics (2 classes)</w:t>
      </w:r>
      <w:r>
        <w:rPr>
          <w:rFonts w:eastAsia="Arial Unicode MS" w:cs="Arial Unicode MS"/>
          <w:sz w:val="20"/>
          <w:szCs w:val="20"/>
        </w:rPr>
        <w:tab/>
      </w:r>
      <w:r>
        <w:rPr>
          <w:rFonts w:eastAsia="Arial Unicode MS" w:cs="Arial Unicode MS"/>
          <w:sz w:val="20"/>
          <w:szCs w:val="20"/>
        </w:rPr>
        <w:tab/>
      </w:r>
    </w:p>
    <w:p w14:paraId="3117CA3E" w14:textId="77777777" w:rsidR="009A5A90" w:rsidRDefault="009A5A90" w:rsidP="009A5A90">
      <w:pPr>
        <w:pStyle w:val="Body"/>
        <w:rPr>
          <w:b/>
          <w:bCs/>
          <w:sz w:val="20"/>
          <w:szCs w:val="20"/>
        </w:rPr>
      </w:pPr>
    </w:p>
    <w:p w14:paraId="78B67BA5" w14:textId="4CCF14C4" w:rsidR="009A5A90" w:rsidRDefault="009A5A90" w:rsidP="009A5A90">
      <w:pPr>
        <w:pStyle w:val="Body"/>
        <w:rPr>
          <w:sz w:val="20"/>
          <w:szCs w:val="20"/>
        </w:rPr>
      </w:pPr>
      <w:r>
        <w:rPr>
          <w:rFonts w:eastAsia="Arial Unicode MS" w:cs="Arial Unicode MS"/>
          <w:sz w:val="20"/>
          <w:szCs w:val="20"/>
        </w:rPr>
        <w:t xml:space="preserve">Summer 2015 </w:t>
      </w:r>
      <w:r>
        <w:rPr>
          <w:rFonts w:eastAsia="Arial Unicode MS" w:cs="Arial Unicode MS"/>
          <w:sz w:val="20"/>
          <w:szCs w:val="20"/>
        </w:rPr>
        <w:tab/>
        <w:t>Logic and Critical Thinking (1 class)</w:t>
      </w:r>
      <w:r>
        <w:rPr>
          <w:rFonts w:eastAsia="Arial Unicode MS" w:cs="Arial Unicode MS"/>
          <w:sz w:val="20"/>
          <w:szCs w:val="20"/>
        </w:rPr>
        <w:tab/>
      </w:r>
    </w:p>
    <w:p w14:paraId="0BB261F4" w14:textId="77777777" w:rsidR="009A5A90" w:rsidRDefault="009A5A90" w:rsidP="009A5A90">
      <w:pPr>
        <w:pStyle w:val="Body"/>
        <w:rPr>
          <w:b/>
          <w:bCs/>
          <w:sz w:val="20"/>
          <w:szCs w:val="20"/>
        </w:rPr>
      </w:pPr>
    </w:p>
    <w:p w14:paraId="09F587C0" w14:textId="3F5C8463" w:rsidR="009A5A90" w:rsidRDefault="009A5A90" w:rsidP="009A5A90">
      <w:pPr>
        <w:pStyle w:val="Body"/>
        <w:rPr>
          <w:rFonts w:eastAsia="Arial Unicode MS" w:cs="Arial Unicode MS"/>
          <w:sz w:val="20"/>
          <w:szCs w:val="20"/>
        </w:rPr>
      </w:pPr>
      <w:r>
        <w:rPr>
          <w:rFonts w:eastAsia="Arial Unicode MS" w:cs="Arial Unicode MS"/>
          <w:sz w:val="20"/>
          <w:szCs w:val="20"/>
        </w:rPr>
        <w:t>Fall 2014</w:t>
      </w:r>
      <w:r>
        <w:rPr>
          <w:rFonts w:eastAsia="Arial Unicode MS" w:cs="Arial Unicode MS"/>
          <w:sz w:val="20"/>
          <w:szCs w:val="20"/>
        </w:rPr>
        <w:tab/>
        <w:t>Logic and Critical Thinking (2 classes)</w:t>
      </w:r>
      <w:r>
        <w:rPr>
          <w:rFonts w:eastAsia="Arial Unicode MS" w:cs="Arial Unicode MS"/>
          <w:sz w:val="20"/>
          <w:szCs w:val="20"/>
        </w:rPr>
        <w:tab/>
      </w:r>
    </w:p>
    <w:p w14:paraId="0523DAB2" w14:textId="4B89968F" w:rsidR="00D64303" w:rsidRDefault="00D64303" w:rsidP="009A5A90">
      <w:pPr>
        <w:pStyle w:val="Body"/>
        <w:rPr>
          <w:rFonts w:eastAsia="Arial Unicode MS" w:cs="Arial Unicode MS"/>
          <w:sz w:val="20"/>
          <w:szCs w:val="20"/>
        </w:rPr>
      </w:pPr>
    </w:p>
    <w:p w14:paraId="7861D91E" w14:textId="2C321AAE" w:rsidR="00D64303" w:rsidRDefault="00D64303" w:rsidP="009A5A90">
      <w:pPr>
        <w:pStyle w:val="Body"/>
        <w:rPr>
          <w:rFonts w:eastAsia="Arial Unicode MS" w:cs="Arial Unicode MS"/>
          <w:b/>
          <w:bCs/>
          <w:sz w:val="20"/>
          <w:szCs w:val="20"/>
        </w:rPr>
      </w:pPr>
      <w:r>
        <w:rPr>
          <w:rFonts w:eastAsia="Arial Unicode MS" w:cs="Arial Unicode MS"/>
          <w:b/>
          <w:bCs/>
          <w:sz w:val="20"/>
          <w:szCs w:val="20"/>
        </w:rPr>
        <w:t>Online Instructor</w:t>
      </w:r>
    </w:p>
    <w:p w14:paraId="19364D5F" w14:textId="5342E5EA" w:rsidR="00D64303" w:rsidRDefault="00D64303" w:rsidP="009A5A90">
      <w:pPr>
        <w:pStyle w:val="Body"/>
        <w:rPr>
          <w:rFonts w:eastAsia="Arial Unicode MS" w:cs="Arial Unicode MS"/>
          <w:b/>
          <w:bCs/>
          <w:sz w:val="20"/>
          <w:szCs w:val="20"/>
        </w:rPr>
      </w:pPr>
    </w:p>
    <w:p w14:paraId="37DC4F01" w14:textId="0FA6077F" w:rsidR="00D64303" w:rsidRDefault="00D64303" w:rsidP="00D64303">
      <w:pPr>
        <w:pStyle w:val="Body"/>
        <w:rPr>
          <w:rFonts w:eastAsia="Arial Unicode MS" w:cs="Arial Unicode MS"/>
          <w:sz w:val="20"/>
          <w:szCs w:val="20"/>
        </w:rPr>
      </w:pPr>
      <w:r>
        <w:rPr>
          <w:rFonts w:eastAsia="Arial Unicode MS" w:cs="Arial Unicode MS"/>
          <w:sz w:val="20"/>
          <w:szCs w:val="20"/>
        </w:rPr>
        <w:t>Fall 2019</w:t>
      </w:r>
      <w:r>
        <w:rPr>
          <w:rFonts w:eastAsia="Arial Unicode MS" w:cs="Arial Unicode MS"/>
          <w:sz w:val="20"/>
          <w:szCs w:val="20"/>
        </w:rPr>
        <w:tab/>
        <w:t>Introduction to Philosophy</w:t>
      </w:r>
      <w:r>
        <w:rPr>
          <w:rFonts w:eastAsia="Arial Unicode MS" w:cs="Arial Unicode MS"/>
          <w:sz w:val="20"/>
          <w:szCs w:val="20"/>
        </w:rPr>
        <w:tab/>
        <w:t xml:space="preserve"> (2 classes)</w:t>
      </w:r>
      <w:r>
        <w:rPr>
          <w:rFonts w:eastAsia="Arial Unicode MS" w:cs="Arial Unicode MS"/>
          <w:sz w:val="20"/>
          <w:szCs w:val="20"/>
        </w:rPr>
        <w:tab/>
        <w:t>University of North Florida</w:t>
      </w:r>
    </w:p>
    <w:p w14:paraId="4DC93A5F" w14:textId="3BD138C3" w:rsidR="00D64303" w:rsidRDefault="00D64303" w:rsidP="00D64303">
      <w:pPr>
        <w:pStyle w:val="Body"/>
        <w:rPr>
          <w:rFonts w:eastAsia="Arial Unicode MS" w:cs="Arial Unicode MS"/>
          <w:sz w:val="20"/>
          <w:szCs w:val="20"/>
        </w:rPr>
      </w:pPr>
    </w:p>
    <w:p w14:paraId="6B3A4397" w14:textId="6F7A4E97" w:rsidR="00D64303" w:rsidRPr="00BF36CD" w:rsidRDefault="00D64303" w:rsidP="00D64303">
      <w:pPr>
        <w:pStyle w:val="Body"/>
        <w:rPr>
          <w:sz w:val="20"/>
          <w:szCs w:val="20"/>
        </w:rPr>
      </w:pPr>
      <w:r>
        <w:rPr>
          <w:rFonts w:eastAsia="Arial Unicode MS" w:cs="Arial Unicode MS"/>
          <w:sz w:val="20"/>
          <w:szCs w:val="20"/>
        </w:rPr>
        <w:t>Fall 2019</w:t>
      </w:r>
      <w:r>
        <w:rPr>
          <w:rFonts w:eastAsia="Arial Unicode MS" w:cs="Arial Unicode MS"/>
          <w:sz w:val="20"/>
          <w:szCs w:val="20"/>
        </w:rPr>
        <w:tab/>
        <w:t>Ethics and Society (2classes)</w:t>
      </w:r>
      <w:r>
        <w:rPr>
          <w:rFonts w:eastAsia="Arial Unicode MS" w:cs="Arial Unicode MS"/>
          <w:sz w:val="20"/>
          <w:szCs w:val="20"/>
        </w:rPr>
        <w:tab/>
      </w:r>
      <w:r>
        <w:rPr>
          <w:rFonts w:eastAsia="Arial Unicode MS" w:cs="Arial Unicode MS"/>
          <w:sz w:val="20"/>
          <w:szCs w:val="20"/>
        </w:rPr>
        <w:tab/>
        <w:t>Calhoun Community College</w:t>
      </w:r>
    </w:p>
    <w:p w14:paraId="647B5A0B" w14:textId="77777777" w:rsidR="00D64303" w:rsidRPr="00BF36CD" w:rsidRDefault="00D64303" w:rsidP="00D64303">
      <w:pPr>
        <w:pStyle w:val="Body"/>
        <w:rPr>
          <w:rFonts w:eastAsia="Arial Unicode MS" w:cs="Arial Unicode MS"/>
          <w:sz w:val="20"/>
          <w:szCs w:val="20"/>
        </w:rPr>
      </w:pPr>
    </w:p>
    <w:p w14:paraId="3866C80B" w14:textId="42FF0760" w:rsidR="00BF36CD" w:rsidRDefault="00BF36CD" w:rsidP="00BF36CD">
      <w:pPr>
        <w:pStyle w:val="Body"/>
        <w:rPr>
          <w:b/>
          <w:bCs/>
          <w:sz w:val="20"/>
          <w:szCs w:val="20"/>
        </w:rPr>
      </w:pPr>
      <w:r>
        <w:rPr>
          <w:rFonts w:eastAsia="Arial Unicode MS" w:cs="Arial Unicode MS"/>
          <w:b/>
          <w:bCs/>
          <w:sz w:val="20"/>
          <w:szCs w:val="20"/>
        </w:rPr>
        <w:t>Graduate Teaching Assistant at the University of Georgia</w:t>
      </w:r>
    </w:p>
    <w:p w14:paraId="77A90001" w14:textId="5A15169A" w:rsidR="00340410" w:rsidRDefault="00340410">
      <w:pPr>
        <w:pStyle w:val="Body"/>
        <w:rPr>
          <w:rFonts w:eastAsia="Arial Unicode MS" w:cs="Arial Unicode MS"/>
          <w:b/>
          <w:bCs/>
        </w:rPr>
      </w:pPr>
    </w:p>
    <w:p w14:paraId="028490F1" w14:textId="33962DBB" w:rsidR="009A5A90" w:rsidRDefault="00BF36CD" w:rsidP="00994EFB">
      <w:pPr>
        <w:pStyle w:val="Body"/>
        <w:rPr>
          <w:rFonts w:eastAsia="Arial Unicode MS" w:cs="Arial Unicode MS"/>
          <w:sz w:val="20"/>
          <w:szCs w:val="20"/>
        </w:rPr>
      </w:pPr>
      <w:r w:rsidRPr="00BF36CD">
        <w:rPr>
          <w:rFonts w:eastAsia="Arial Unicode MS" w:cs="Arial Unicode MS"/>
          <w:sz w:val="20"/>
          <w:szCs w:val="20"/>
        </w:rPr>
        <w:lastRenderedPageBreak/>
        <w:t>Spring 2020</w:t>
      </w:r>
      <w:r w:rsidRPr="00BF36CD">
        <w:rPr>
          <w:rFonts w:eastAsia="Arial Unicode MS" w:cs="Arial Unicode MS"/>
          <w:sz w:val="20"/>
          <w:szCs w:val="20"/>
        </w:rPr>
        <w:tab/>
      </w:r>
      <w:r>
        <w:rPr>
          <w:rFonts w:eastAsia="Arial Unicode MS" w:cs="Arial Unicode MS"/>
          <w:sz w:val="20"/>
          <w:szCs w:val="20"/>
        </w:rPr>
        <w:t>Biomedical Ethics</w:t>
      </w:r>
      <w:r w:rsidR="00D64303">
        <w:rPr>
          <w:rFonts w:eastAsia="Arial Unicode MS" w:cs="Arial Unicode MS"/>
          <w:sz w:val="20"/>
          <w:szCs w:val="20"/>
        </w:rPr>
        <w:t>: Writing Coach</w:t>
      </w:r>
      <w:r>
        <w:rPr>
          <w:rFonts w:eastAsia="Arial Unicode MS" w:cs="Arial Unicode MS"/>
          <w:sz w:val="20"/>
          <w:szCs w:val="20"/>
        </w:rPr>
        <w:tab/>
      </w:r>
      <w:r>
        <w:rPr>
          <w:rFonts w:eastAsia="Arial Unicode MS" w:cs="Arial Unicode MS"/>
          <w:sz w:val="20"/>
          <w:szCs w:val="20"/>
        </w:rPr>
        <w:tab/>
      </w:r>
      <w:r w:rsidR="00D64303">
        <w:rPr>
          <w:rFonts w:eastAsia="Arial Unicode MS" w:cs="Arial Unicode MS"/>
          <w:sz w:val="20"/>
          <w:szCs w:val="20"/>
        </w:rPr>
        <w:t>Instructor: Melissa Fahmy</w:t>
      </w:r>
      <w:r>
        <w:rPr>
          <w:rFonts w:eastAsia="Arial Unicode MS" w:cs="Arial Unicode MS"/>
          <w:sz w:val="20"/>
          <w:szCs w:val="20"/>
        </w:rPr>
        <w:tab/>
      </w:r>
    </w:p>
    <w:p w14:paraId="32B92021" w14:textId="2C784DC9" w:rsidR="009A5A90" w:rsidRDefault="00D64303" w:rsidP="009A5A90">
      <w:pPr>
        <w:pStyle w:val="Body"/>
        <w:rPr>
          <w:rFonts w:eastAsia="Arial Unicode MS" w:cs="Arial Unicode MS"/>
          <w:sz w:val="20"/>
          <w:szCs w:val="20"/>
        </w:rPr>
      </w:pPr>
      <w:r>
        <w:rPr>
          <w:rFonts w:eastAsia="Arial Unicode MS" w:cs="Arial Unicode MS"/>
          <w:sz w:val="20"/>
          <w:szCs w:val="20"/>
        </w:rPr>
        <w:br/>
      </w:r>
      <w:r w:rsidR="009A5A90">
        <w:rPr>
          <w:rFonts w:eastAsia="Arial Unicode MS" w:cs="Arial Unicode MS"/>
          <w:sz w:val="20"/>
          <w:szCs w:val="20"/>
        </w:rPr>
        <w:t>Spring 2018</w:t>
      </w:r>
      <w:r w:rsidR="009A5A90">
        <w:rPr>
          <w:rFonts w:eastAsia="Arial Unicode MS" w:cs="Arial Unicode MS"/>
          <w:sz w:val="20"/>
          <w:szCs w:val="20"/>
        </w:rPr>
        <w:tab/>
        <w:t>Logic and Critical Thinking</w:t>
      </w:r>
      <w:r w:rsidR="009A5A90">
        <w:rPr>
          <w:rFonts w:eastAsia="Arial Unicode MS" w:cs="Arial Unicode MS"/>
          <w:sz w:val="20"/>
          <w:szCs w:val="20"/>
        </w:rPr>
        <w:tab/>
      </w:r>
      <w:r w:rsidR="009A5A90">
        <w:rPr>
          <w:rFonts w:eastAsia="Arial Unicode MS" w:cs="Arial Unicode MS"/>
          <w:sz w:val="20"/>
          <w:szCs w:val="20"/>
        </w:rPr>
        <w:tab/>
      </w:r>
      <w:r>
        <w:rPr>
          <w:rFonts w:eastAsia="Arial Unicode MS" w:cs="Arial Unicode MS"/>
          <w:sz w:val="20"/>
          <w:szCs w:val="20"/>
        </w:rPr>
        <w:t>Instructor: Ava Wright</w:t>
      </w:r>
    </w:p>
    <w:p w14:paraId="16E3BBDC" w14:textId="4CCABCED" w:rsidR="00D64303" w:rsidRDefault="00D64303" w:rsidP="00D64303">
      <w:pPr>
        <w:pStyle w:val="Body"/>
        <w:rPr>
          <w:sz w:val="20"/>
          <w:szCs w:val="20"/>
        </w:rPr>
      </w:pPr>
      <w:r>
        <w:rPr>
          <w:rFonts w:eastAsia="Arial Unicode MS" w:cs="Arial Unicode MS"/>
          <w:sz w:val="20"/>
          <w:szCs w:val="20"/>
        </w:rPr>
        <w:br/>
        <w:t xml:space="preserve">Spring 2015    </w:t>
      </w:r>
      <w:r>
        <w:rPr>
          <w:rFonts w:eastAsia="Arial Unicode MS" w:cs="Arial Unicode MS"/>
          <w:sz w:val="20"/>
          <w:szCs w:val="20"/>
        </w:rPr>
        <w:tab/>
        <w:t>Introduction to Philosophy (4 sections)</w:t>
      </w:r>
      <w:r>
        <w:rPr>
          <w:rFonts w:eastAsia="Arial Unicode MS" w:cs="Arial Unicode MS"/>
          <w:sz w:val="20"/>
          <w:szCs w:val="20"/>
        </w:rPr>
        <w:tab/>
        <w:t>Instructor: Richard Winfield</w:t>
      </w:r>
    </w:p>
    <w:p w14:paraId="037ABE50" w14:textId="77777777" w:rsidR="00D64303" w:rsidRDefault="00D64303" w:rsidP="009A5A90">
      <w:pPr>
        <w:pStyle w:val="Body"/>
        <w:rPr>
          <w:sz w:val="20"/>
          <w:szCs w:val="20"/>
        </w:rPr>
      </w:pPr>
    </w:p>
    <w:p w14:paraId="0E4782D1" w14:textId="1ECCF949" w:rsidR="00C154DD" w:rsidRPr="00D64303" w:rsidRDefault="00C154DD">
      <w:pPr>
        <w:pStyle w:val="Body"/>
        <w:rPr>
          <w:rFonts w:eastAsia="Arial Unicode MS" w:cs="Arial Unicode MS"/>
          <w:sz w:val="20"/>
          <w:szCs w:val="20"/>
        </w:rPr>
      </w:pPr>
      <w:r>
        <w:rPr>
          <w:rFonts w:eastAsia="Arial Unicode MS" w:cs="Arial Unicode MS"/>
          <w:b/>
          <w:bCs/>
          <w:sz w:val="20"/>
          <w:szCs w:val="20"/>
        </w:rPr>
        <w:t>Graduate Teaching Assistant at the University of North Florida</w:t>
      </w:r>
    </w:p>
    <w:p w14:paraId="648F3CAD" w14:textId="77777777" w:rsidR="00340410" w:rsidRDefault="00340410">
      <w:pPr>
        <w:pStyle w:val="Body"/>
        <w:rPr>
          <w:b/>
          <w:bCs/>
          <w:sz w:val="20"/>
          <w:szCs w:val="20"/>
        </w:rPr>
      </w:pPr>
    </w:p>
    <w:p w14:paraId="6617AE8F" w14:textId="77777777" w:rsidR="00340410" w:rsidRDefault="00DE0C7B">
      <w:pPr>
        <w:pStyle w:val="Body"/>
        <w:rPr>
          <w:b/>
          <w:bCs/>
          <w:sz w:val="20"/>
          <w:szCs w:val="20"/>
        </w:rPr>
      </w:pPr>
      <w:r>
        <w:rPr>
          <w:rFonts w:eastAsia="Arial Unicode MS" w:cs="Arial Unicode MS"/>
          <w:sz w:val="20"/>
          <w:szCs w:val="20"/>
        </w:rPr>
        <w:t>Spring 2014</w:t>
      </w:r>
      <w:r>
        <w:rPr>
          <w:rFonts w:eastAsia="Arial Unicode MS" w:cs="Arial Unicode MS"/>
          <w:sz w:val="20"/>
          <w:szCs w:val="20"/>
        </w:rPr>
        <w:tab/>
        <w:t>Contemporary Ethical Issues (3 sections)</w:t>
      </w:r>
      <w:r>
        <w:rPr>
          <w:rFonts w:eastAsia="Arial Unicode MS" w:cs="Arial Unicode MS"/>
          <w:sz w:val="20"/>
          <w:szCs w:val="20"/>
        </w:rPr>
        <w:tab/>
        <w:t>Instructor: Brian Bannon</w:t>
      </w:r>
      <w:r>
        <w:rPr>
          <w:rFonts w:ascii="Arial Unicode MS" w:eastAsia="Arial Unicode MS" w:hAnsi="Arial Unicode MS" w:cs="Arial Unicode MS"/>
          <w:sz w:val="20"/>
          <w:szCs w:val="20"/>
        </w:rPr>
        <w:br/>
      </w:r>
    </w:p>
    <w:p w14:paraId="35908B80" w14:textId="77777777" w:rsidR="00340410" w:rsidRDefault="00DE0C7B">
      <w:pPr>
        <w:pStyle w:val="Body"/>
        <w:rPr>
          <w:sz w:val="20"/>
          <w:szCs w:val="20"/>
        </w:rPr>
      </w:pPr>
      <w:r>
        <w:rPr>
          <w:rFonts w:eastAsia="Arial Unicode MS" w:cs="Arial Unicode MS"/>
          <w:sz w:val="20"/>
          <w:szCs w:val="20"/>
        </w:rPr>
        <w:t>Fall 2013</w:t>
      </w:r>
      <w:r>
        <w:rPr>
          <w:rFonts w:eastAsia="Arial Unicode MS" w:cs="Arial Unicode MS"/>
          <w:sz w:val="20"/>
          <w:szCs w:val="20"/>
        </w:rPr>
        <w:tab/>
        <w:t>Contemporary Ethical Issues (3 sections)</w:t>
      </w:r>
      <w:r>
        <w:rPr>
          <w:rFonts w:eastAsia="Arial Unicode MS" w:cs="Arial Unicode MS"/>
          <w:sz w:val="20"/>
          <w:szCs w:val="20"/>
        </w:rPr>
        <w:tab/>
        <w:t>Instructor: Mitchell Haney</w:t>
      </w:r>
    </w:p>
    <w:p w14:paraId="05448864" w14:textId="77777777" w:rsidR="00340410" w:rsidRDefault="00340410">
      <w:pPr>
        <w:pStyle w:val="Body"/>
        <w:rPr>
          <w:sz w:val="20"/>
          <w:szCs w:val="20"/>
        </w:rPr>
      </w:pPr>
    </w:p>
    <w:p w14:paraId="31312478" w14:textId="77777777" w:rsidR="00340410" w:rsidRDefault="00DE0C7B">
      <w:pPr>
        <w:pStyle w:val="Body"/>
        <w:rPr>
          <w:sz w:val="20"/>
          <w:szCs w:val="20"/>
        </w:rPr>
      </w:pPr>
      <w:r>
        <w:rPr>
          <w:rFonts w:eastAsia="Arial Unicode MS" w:cs="Arial Unicode MS"/>
          <w:sz w:val="20"/>
          <w:szCs w:val="20"/>
        </w:rPr>
        <w:t>Spring 2013</w:t>
      </w:r>
      <w:r>
        <w:rPr>
          <w:rFonts w:eastAsia="Arial Unicode MS" w:cs="Arial Unicode MS"/>
          <w:sz w:val="20"/>
          <w:szCs w:val="20"/>
        </w:rPr>
        <w:tab/>
        <w:t>Introduction to Philosophy (3 sections)</w:t>
      </w:r>
      <w:r>
        <w:rPr>
          <w:rFonts w:eastAsia="Arial Unicode MS" w:cs="Arial Unicode MS"/>
          <w:sz w:val="20"/>
          <w:szCs w:val="20"/>
        </w:rPr>
        <w:tab/>
        <w:t>Instructor: Jonathan Matheson</w:t>
      </w:r>
    </w:p>
    <w:p w14:paraId="4550D5A7" w14:textId="77777777" w:rsidR="00340410" w:rsidRDefault="00340410">
      <w:pPr>
        <w:pStyle w:val="Body"/>
        <w:rPr>
          <w:sz w:val="20"/>
          <w:szCs w:val="20"/>
        </w:rPr>
      </w:pPr>
    </w:p>
    <w:p w14:paraId="49213B23" w14:textId="69081FCA" w:rsidR="00340410" w:rsidRDefault="00DE0C7B">
      <w:pPr>
        <w:pStyle w:val="Body"/>
        <w:rPr>
          <w:rFonts w:eastAsia="Arial Unicode MS" w:cs="Arial Unicode MS"/>
          <w:sz w:val="20"/>
          <w:szCs w:val="20"/>
        </w:rPr>
      </w:pPr>
      <w:r>
        <w:rPr>
          <w:rFonts w:eastAsia="Arial Unicode MS" w:cs="Arial Unicode MS"/>
          <w:sz w:val="20"/>
          <w:szCs w:val="20"/>
        </w:rPr>
        <w:t>Fall 2012</w:t>
      </w:r>
      <w:r>
        <w:rPr>
          <w:rFonts w:eastAsia="Arial Unicode MS" w:cs="Arial Unicode MS"/>
          <w:sz w:val="20"/>
          <w:szCs w:val="20"/>
        </w:rPr>
        <w:tab/>
        <w:t>Introduction to Philosophy (3 sections)</w:t>
      </w:r>
      <w:r>
        <w:rPr>
          <w:rFonts w:eastAsia="Arial Unicode MS" w:cs="Arial Unicode MS"/>
          <w:sz w:val="20"/>
          <w:szCs w:val="20"/>
        </w:rPr>
        <w:tab/>
        <w:t>Instructor: David Fenner</w:t>
      </w:r>
    </w:p>
    <w:p w14:paraId="77B884D6" w14:textId="7CCCFAA0" w:rsidR="00D64303" w:rsidRDefault="00D64303">
      <w:pPr>
        <w:pStyle w:val="Body"/>
        <w:rPr>
          <w:rFonts w:eastAsia="Arial Unicode MS" w:cs="Arial Unicode MS"/>
          <w:sz w:val="20"/>
          <w:szCs w:val="20"/>
        </w:rPr>
      </w:pPr>
    </w:p>
    <w:p w14:paraId="4E376C77" w14:textId="6DC1E870" w:rsidR="00D64303" w:rsidRPr="00F939A2" w:rsidRDefault="00D64303" w:rsidP="00D64303">
      <w:pPr>
        <w:pStyle w:val="NormalWeb"/>
        <w:spacing w:before="0" w:beforeAutospacing="0" w:after="0" w:afterAutospacing="0"/>
        <w:rPr>
          <w:rFonts w:ascii="Calibri" w:hAnsi="Calibri" w:cs="Calibri"/>
          <w:sz w:val="20"/>
          <w:szCs w:val="20"/>
        </w:rPr>
      </w:pPr>
      <w:r w:rsidRPr="00F939A2">
        <w:rPr>
          <w:rFonts w:eastAsia="Arial Unicode MS" w:cs="Arial Unicode MS"/>
          <w:b/>
          <w:bCs/>
          <w:sz w:val="20"/>
          <w:szCs w:val="20"/>
        </w:rPr>
        <w:t>Teaching Other:</w:t>
      </w:r>
      <w:r>
        <w:rPr>
          <w:rFonts w:eastAsia="Arial Unicode MS" w:cs="Arial Unicode MS"/>
          <w:b/>
          <w:bCs/>
          <w:sz w:val="20"/>
          <w:szCs w:val="20"/>
        </w:rPr>
        <w:br/>
      </w:r>
      <w:r w:rsidRPr="00F939A2">
        <w:rPr>
          <w:rFonts w:eastAsia="Arial Unicode MS" w:cs="Arial Unicode MS"/>
          <w:b/>
          <w:bCs/>
          <w:sz w:val="20"/>
          <w:szCs w:val="20"/>
        </w:rPr>
        <w:br/>
      </w:r>
      <w:r w:rsidRPr="00F939A2">
        <w:rPr>
          <w:sz w:val="20"/>
          <w:szCs w:val="20"/>
        </w:rPr>
        <w:t>Fall 2019 – Spring 2020 Participation in UGA’s Writing Intensive Program.</w:t>
      </w:r>
    </w:p>
    <w:p w14:paraId="3F48FA94" w14:textId="77777777" w:rsidR="00D64303" w:rsidRPr="00F939A2" w:rsidRDefault="00D64303" w:rsidP="00D64303">
      <w:pPr>
        <w:pStyle w:val="NormalWeb"/>
        <w:spacing w:before="0" w:beforeAutospacing="0" w:after="0" w:afterAutospacing="0"/>
        <w:rPr>
          <w:rFonts w:ascii="Calibri" w:hAnsi="Calibri" w:cs="Calibri"/>
          <w:sz w:val="20"/>
          <w:szCs w:val="20"/>
        </w:rPr>
      </w:pPr>
      <w:r w:rsidRPr="00F939A2">
        <w:rPr>
          <w:sz w:val="20"/>
          <w:szCs w:val="20"/>
        </w:rPr>
        <w:tab/>
        <w:t xml:space="preserve">-A pedagogy program, aimed at personal development in effectiveness as a writing coach for students in my </w:t>
      </w:r>
      <w:r>
        <w:rPr>
          <w:sz w:val="20"/>
          <w:szCs w:val="20"/>
        </w:rPr>
        <w:tab/>
      </w:r>
      <w:r w:rsidRPr="00F939A2">
        <w:rPr>
          <w:sz w:val="20"/>
          <w:szCs w:val="20"/>
        </w:rPr>
        <w:t>discipline and pedagogical research more broadly.</w:t>
      </w:r>
    </w:p>
    <w:p w14:paraId="5EB7DA1D" w14:textId="77777777" w:rsidR="00D64303" w:rsidRDefault="00D64303">
      <w:pPr>
        <w:pStyle w:val="Body"/>
        <w:rPr>
          <w:sz w:val="20"/>
          <w:szCs w:val="20"/>
        </w:rPr>
      </w:pPr>
    </w:p>
    <w:p w14:paraId="1AE694E5" w14:textId="77777777" w:rsidR="00340410" w:rsidRDefault="00340410">
      <w:pPr>
        <w:pStyle w:val="Body"/>
        <w:pBdr>
          <w:bottom w:val="single" w:sz="6" w:space="0" w:color="000000"/>
        </w:pBdr>
      </w:pPr>
    </w:p>
    <w:p w14:paraId="1AEACD3E" w14:textId="77777777" w:rsidR="00340410" w:rsidRDefault="00340410">
      <w:pPr>
        <w:pStyle w:val="Body"/>
      </w:pPr>
    </w:p>
    <w:p w14:paraId="3CD071E8" w14:textId="710DA601" w:rsidR="00340410" w:rsidRDefault="00DE0C7B">
      <w:pPr>
        <w:pStyle w:val="Body"/>
        <w:rPr>
          <w:rFonts w:eastAsia="Arial Unicode MS" w:cs="Arial Unicode MS"/>
          <w:b/>
          <w:bCs/>
        </w:rPr>
      </w:pPr>
      <w:r>
        <w:rPr>
          <w:rFonts w:eastAsia="Arial Unicode MS" w:cs="Arial Unicode MS"/>
          <w:b/>
          <w:bCs/>
        </w:rPr>
        <w:t>Professional Activities:</w:t>
      </w:r>
    </w:p>
    <w:p w14:paraId="33A67A90" w14:textId="14B8A614" w:rsidR="00D64303" w:rsidRDefault="00D64303">
      <w:pPr>
        <w:pStyle w:val="Body"/>
        <w:rPr>
          <w:rFonts w:eastAsia="Arial Unicode MS" w:cs="Arial Unicode MS"/>
          <w:b/>
          <w:bCs/>
        </w:rPr>
      </w:pPr>
    </w:p>
    <w:p w14:paraId="3921448B" w14:textId="77777777" w:rsidR="00D64303" w:rsidRDefault="00D64303" w:rsidP="00D64303">
      <w:pPr>
        <w:pStyle w:val="Body"/>
        <w:rPr>
          <w:sz w:val="20"/>
          <w:szCs w:val="20"/>
        </w:rPr>
      </w:pPr>
      <w:r>
        <w:rPr>
          <w:rFonts w:eastAsia="Arial Unicode MS" w:cs="Arial Unicode MS"/>
          <w:sz w:val="20"/>
          <w:szCs w:val="20"/>
        </w:rPr>
        <w:t>Treasurer, UGA Graduate Philosophy Student Association, 2015-2016.</w:t>
      </w:r>
    </w:p>
    <w:p w14:paraId="4C4F6DCC" w14:textId="77777777" w:rsidR="00D64303" w:rsidRDefault="00D64303" w:rsidP="00D64303">
      <w:pPr>
        <w:pStyle w:val="Body"/>
        <w:rPr>
          <w:sz w:val="20"/>
          <w:szCs w:val="20"/>
        </w:rPr>
      </w:pPr>
    </w:p>
    <w:p w14:paraId="1E341B21" w14:textId="77777777" w:rsidR="00D64303" w:rsidRDefault="00D64303" w:rsidP="00D64303">
      <w:pPr>
        <w:pStyle w:val="Body"/>
        <w:rPr>
          <w:sz w:val="20"/>
          <w:szCs w:val="20"/>
        </w:rPr>
      </w:pPr>
      <w:r>
        <w:rPr>
          <w:rFonts w:eastAsia="Arial Unicode MS" w:cs="Arial Unicode MS"/>
          <w:sz w:val="20"/>
          <w:szCs w:val="20"/>
        </w:rPr>
        <w:t>Treasurer, and Co-Organizer of the UGA Sixth Annual Graduate Philosophy Conference, April 16</w:t>
      </w:r>
      <w:r>
        <w:rPr>
          <w:rFonts w:eastAsia="Arial Unicode MS" w:cs="Arial Unicode MS"/>
          <w:sz w:val="20"/>
          <w:szCs w:val="20"/>
          <w:vertAlign w:val="superscript"/>
        </w:rPr>
        <w:t>th</w:t>
      </w:r>
      <w:r>
        <w:rPr>
          <w:rFonts w:eastAsia="Arial Unicode MS" w:cs="Arial Unicode MS"/>
          <w:sz w:val="20"/>
          <w:szCs w:val="20"/>
        </w:rPr>
        <w:t>, 2016.</w:t>
      </w:r>
    </w:p>
    <w:p w14:paraId="500189AB" w14:textId="77777777" w:rsidR="00D64303" w:rsidRDefault="00D64303" w:rsidP="00D64303">
      <w:pPr>
        <w:pStyle w:val="Body"/>
        <w:rPr>
          <w:b/>
          <w:bCs/>
          <w:sz w:val="20"/>
          <w:szCs w:val="20"/>
        </w:rPr>
      </w:pPr>
    </w:p>
    <w:p w14:paraId="660B464D" w14:textId="77777777" w:rsidR="00D64303" w:rsidRDefault="00D64303" w:rsidP="00D64303">
      <w:pPr>
        <w:pStyle w:val="Body"/>
        <w:rPr>
          <w:sz w:val="20"/>
          <w:szCs w:val="20"/>
        </w:rPr>
      </w:pPr>
      <w:r>
        <w:rPr>
          <w:rFonts w:eastAsia="Arial Unicode MS" w:cs="Arial Unicode MS"/>
          <w:sz w:val="20"/>
          <w:szCs w:val="20"/>
        </w:rPr>
        <w:t xml:space="preserve">Chair, Ryan Kemp’s “Kant and the problem of Moral Conversion.” </w:t>
      </w:r>
      <w:r>
        <w:rPr>
          <w:rFonts w:eastAsia="Arial Unicode MS" w:cs="Arial Unicode MS"/>
          <w:i/>
          <w:iCs/>
          <w:sz w:val="20"/>
          <w:szCs w:val="20"/>
        </w:rPr>
        <w:t>6</w:t>
      </w:r>
      <w:r>
        <w:rPr>
          <w:rFonts w:eastAsia="Arial Unicode MS" w:cs="Arial Unicode MS"/>
          <w:i/>
          <w:iCs/>
          <w:sz w:val="20"/>
          <w:szCs w:val="20"/>
          <w:vertAlign w:val="superscript"/>
        </w:rPr>
        <w:t>th</w:t>
      </w:r>
      <w:r>
        <w:rPr>
          <w:rFonts w:eastAsia="Arial Unicode MS" w:cs="Arial Unicode MS"/>
          <w:i/>
          <w:iCs/>
          <w:sz w:val="20"/>
          <w:szCs w:val="20"/>
        </w:rPr>
        <w:t xml:space="preserve"> Annual SNAKS Meeting</w:t>
      </w:r>
      <w:r>
        <w:rPr>
          <w:rFonts w:eastAsia="Arial Unicode MS" w:cs="Arial Unicode MS"/>
          <w:sz w:val="20"/>
          <w:szCs w:val="20"/>
        </w:rPr>
        <w:t>, University of Georgia, February 20</w:t>
      </w:r>
      <w:r>
        <w:rPr>
          <w:rFonts w:eastAsia="Arial Unicode MS" w:cs="Arial Unicode MS"/>
          <w:sz w:val="20"/>
          <w:szCs w:val="20"/>
          <w:vertAlign w:val="superscript"/>
        </w:rPr>
        <w:t>th</w:t>
      </w:r>
      <w:r>
        <w:rPr>
          <w:rFonts w:eastAsia="Arial Unicode MS" w:cs="Arial Unicode MS"/>
          <w:sz w:val="20"/>
          <w:szCs w:val="20"/>
        </w:rPr>
        <w:t>, 2016.</w:t>
      </w:r>
    </w:p>
    <w:p w14:paraId="5994E85D" w14:textId="77777777" w:rsidR="00D64303" w:rsidRDefault="00D64303" w:rsidP="00D64303">
      <w:pPr>
        <w:pStyle w:val="Body"/>
        <w:rPr>
          <w:sz w:val="20"/>
          <w:szCs w:val="20"/>
        </w:rPr>
      </w:pPr>
    </w:p>
    <w:p w14:paraId="40A3234F" w14:textId="77777777" w:rsidR="00D64303" w:rsidRDefault="00D64303" w:rsidP="00D64303">
      <w:pPr>
        <w:pStyle w:val="Body"/>
        <w:rPr>
          <w:sz w:val="20"/>
          <w:szCs w:val="20"/>
        </w:rPr>
      </w:pPr>
      <w:r>
        <w:rPr>
          <w:rFonts w:eastAsia="Arial Unicode MS" w:cs="Arial Unicode MS"/>
          <w:sz w:val="20"/>
          <w:szCs w:val="20"/>
        </w:rPr>
        <w:t xml:space="preserve">Chair, Laura Papish, “Self-Deception and the Entrenchment of Evil.” </w:t>
      </w:r>
      <w:r>
        <w:rPr>
          <w:rFonts w:eastAsia="Arial Unicode MS" w:cs="Arial Unicode MS"/>
          <w:i/>
          <w:iCs/>
          <w:sz w:val="20"/>
          <w:szCs w:val="20"/>
        </w:rPr>
        <w:t>6</w:t>
      </w:r>
      <w:r>
        <w:rPr>
          <w:rFonts w:eastAsia="Arial Unicode MS" w:cs="Arial Unicode MS"/>
          <w:i/>
          <w:iCs/>
          <w:sz w:val="20"/>
          <w:szCs w:val="20"/>
          <w:vertAlign w:val="superscript"/>
        </w:rPr>
        <w:t>th</w:t>
      </w:r>
      <w:r>
        <w:rPr>
          <w:rFonts w:eastAsia="Arial Unicode MS" w:cs="Arial Unicode MS"/>
          <w:i/>
          <w:iCs/>
          <w:sz w:val="20"/>
          <w:szCs w:val="20"/>
        </w:rPr>
        <w:t xml:space="preserve"> Annual SNAKS Meeting</w:t>
      </w:r>
      <w:r>
        <w:rPr>
          <w:rFonts w:eastAsia="Arial Unicode MS" w:cs="Arial Unicode MS"/>
          <w:sz w:val="20"/>
          <w:szCs w:val="20"/>
        </w:rPr>
        <w:t>, University of Georgia, February 20</w:t>
      </w:r>
      <w:r>
        <w:rPr>
          <w:rFonts w:eastAsia="Arial Unicode MS" w:cs="Arial Unicode MS"/>
          <w:sz w:val="20"/>
          <w:szCs w:val="20"/>
          <w:vertAlign w:val="superscript"/>
        </w:rPr>
        <w:t>th</w:t>
      </w:r>
      <w:r>
        <w:rPr>
          <w:rFonts w:eastAsia="Arial Unicode MS" w:cs="Arial Unicode MS"/>
          <w:sz w:val="20"/>
          <w:szCs w:val="20"/>
        </w:rPr>
        <w:t>, 2016.</w:t>
      </w:r>
    </w:p>
    <w:p w14:paraId="4D8E5A47" w14:textId="77777777" w:rsidR="00D64303" w:rsidRDefault="00D64303" w:rsidP="00D64303">
      <w:pPr>
        <w:pStyle w:val="Body"/>
        <w:rPr>
          <w:sz w:val="20"/>
          <w:szCs w:val="20"/>
        </w:rPr>
      </w:pPr>
    </w:p>
    <w:p w14:paraId="692A21B1" w14:textId="77777777" w:rsidR="00D64303" w:rsidRDefault="00D64303" w:rsidP="00D64303">
      <w:pPr>
        <w:pStyle w:val="Body"/>
        <w:rPr>
          <w:rFonts w:eastAsia="Arial Unicode MS" w:cs="Arial Unicode MS"/>
          <w:sz w:val="20"/>
          <w:szCs w:val="20"/>
        </w:rPr>
      </w:pPr>
      <w:r>
        <w:rPr>
          <w:rFonts w:eastAsia="Arial Unicode MS" w:cs="Arial Unicode MS"/>
          <w:sz w:val="20"/>
          <w:szCs w:val="20"/>
          <w:lang w:val="da-DK"/>
        </w:rPr>
        <w:t xml:space="preserve">Chair, Michael Joel Kessler, </w:t>
      </w:r>
      <w:r>
        <w:rPr>
          <w:rFonts w:eastAsia="Arial Unicode MS" w:cs="Arial Unicode MS"/>
          <w:sz w:val="20"/>
          <w:szCs w:val="20"/>
        </w:rPr>
        <w:t xml:space="preserve">“Can Kantians Care about Unconscionability.” </w:t>
      </w:r>
      <w:r>
        <w:rPr>
          <w:rFonts w:eastAsia="Arial Unicode MS" w:cs="Arial Unicode MS"/>
          <w:i/>
          <w:iCs/>
          <w:sz w:val="20"/>
          <w:szCs w:val="20"/>
        </w:rPr>
        <w:t>6</w:t>
      </w:r>
      <w:r>
        <w:rPr>
          <w:rFonts w:eastAsia="Arial Unicode MS" w:cs="Arial Unicode MS"/>
          <w:i/>
          <w:iCs/>
          <w:sz w:val="20"/>
          <w:szCs w:val="20"/>
          <w:vertAlign w:val="superscript"/>
        </w:rPr>
        <w:t>th</w:t>
      </w:r>
      <w:r>
        <w:rPr>
          <w:rFonts w:eastAsia="Arial Unicode MS" w:cs="Arial Unicode MS"/>
          <w:i/>
          <w:iCs/>
          <w:sz w:val="20"/>
          <w:szCs w:val="20"/>
        </w:rPr>
        <w:t xml:space="preserve"> Annual SNAKS Meeting</w:t>
      </w:r>
      <w:r>
        <w:rPr>
          <w:rFonts w:eastAsia="Arial Unicode MS" w:cs="Arial Unicode MS"/>
          <w:sz w:val="20"/>
          <w:szCs w:val="20"/>
        </w:rPr>
        <w:t>, University of Georgia, February 20</w:t>
      </w:r>
      <w:r>
        <w:rPr>
          <w:rFonts w:eastAsia="Arial Unicode MS" w:cs="Arial Unicode MS"/>
          <w:sz w:val="20"/>
          <w:szCs w:val="20"/>
          <w:vertAlign w:val="superscript"/>
        </w:rPr>
        <w:t>th</w:t>
      </w:r>
      <w:r>
        <w:rPr>
          <w:rFonts w:eastAsia="Arial Unicode MS" w:cs="Arial Unicode MS"/>
          <w:sz w:val="20"/>
          <w:szCs w:val="20"/>
        </w:rPr>
        <w:t>, 2016.</w:t>
      </w:r>
    </w:p>
    <w:p w14:paraId="105B8395" w14:textId="77777777" w:rsidR="00D64303" w:rsidRDefault="00D64303" w:rsidP="00D64303">
      <w:pPr>
        <w:pStyle w:val="Body"/>
        <w:rPr>
          <w:rFonts w:eastAsia="Arial Unicode MS" w:cs="Arial Unicode MS"/>
          <w:sz w:val="20"/>
          <w:szCs w:val="20"/>
        </w:rPr>
      </w:pPr>
    </w:p>
    <w:p w14:paraId="21D39D68" w14:textId="77777777" w:rsidR="00D64303" w:rsidRDefault="00D64303" w:rsidP="00D64303">
      <w:pPr>
        <w:pStyle w:val="Body"/>
        <w:rPr>
          <w:sz w:val="20"/>
          <w:szCs w:val="20"/>
        </w:rPr>
      </w:pPr>
      <w:r>
        <w:rPr>
          <w:rFonts w:eastAsia="Arial Unicode MS" w:cs="Arial Unicode MS"/>
          <w:sz w:val="20"/>
          <w:szCs w:val="20"/>
          <w:lang w:val="nl-NL"/>
        </w:rPr>
        <w:t>Chair, Noel West</w:t>
      </w:r>
      <w:r>
        <w:rPr>
          <w:rFonts w:eastAsia="Arial Unicode MS" w:cs="Arial Unicode MS"/>
          <w:sz w:val="20"/>
          <w:szCs w:val="20"/>
        </w:rPr>
        <w:t xml:space="preserve">’s “Revenge, Execution, and Punishment.” </w:t>
      </w:r>
      <w:r>
        <w:rPr>
          <w:rFonts w:eastAsia="Arial Unicode MS" w:cs="Arial Unicode MS"/>
          <w:i/>
          <w:iCs/>
          <w:sz w:val="20"/>
          <w:szCs w:val="20"/>
        </w:rPr>
        <w:t>17</w:t>
      </w:r>
      <w:r>
        <w:rPr>
          <w:rFonts w:eastAsia="Arial Unicode MS" w:cs="Arial Unicode MS"/>
          <w:i/>
          <w:iCs/>
          <w:sz w:val="20"/>
          <w:szCs w:val="20"/>
          <w:vertAlign w:val="superscript"/>
        </w:rPr>
        <w:t>th</w:t>
      </w:r>
      <w:r>
        <w:rPr>
          <w:rFonts w:eastAsia="Arial Unicode MS" w:cs="Arial Unicode MS"/>
          <w:i/>
          <w:iCs/>
          <w:sz w:val="20"/>
          <w:szCs w:val="20"/>
        </w:rPr>
        <w:t xml:space="preserve"> Annual Northeast Florida Student Philosophy Conference, </w:t>
      </w:r>
      <w:r>
        <w:rPr>
          <w:rFonts w:eastAsia="Arial Unicode MS" w:cs="Arial Unicode MS"/>
          <w:sz w:val="20"/>
          <w:szCs w:val="20"/>
        </w:rPr>
        <w:t>University of North Florida, February 15</w:t>
      </w:r>
      <w:r>
        <w:rPr>
          <w:rFonts w:eastAsia="Arial Unicode MS" w:cs="Arial Unicode MS"/>
          <w:sz w:val="20"/>
          <w:szCs w:val="20"/>
          <w:vertAlign w:val="superscript"/>
        </w:rPr>
        <w:t>th</w:t>
      </w:r>
      <w:r>
        <w:rPr>
          <w:rFonts w:eastAsia="Arial Unicode MS" w:cs="Arial Unicode MS"/>
          <w:sz w:val="20"/>
          <w:szCs w:val="20"/>
        </w:rPr>
        <w:t>, 2014.</w:t>
      </w:r>
    </w:p>
    <w:p w14:paraId="4E4A740D" w14:textId="77777777" w:rsidR="00D64303" w:rsidRDefault="00D64303" w:rsidP="00D64303">
      <w:pPr>
        <w:pStyle w:val="Body"/>
        <w:rPr>
          <w:b/>
          <w:bCs/>
          <w:sz w:val="20"/>
          <w:szCs w:val="20"/>
        </w:rPr>
      </w:pPr>
    </w:p>
    <w:p w14:paraId="1952E553" w14:textId="77777777" w:rsidR="00D64303" w:rsidRDefault="00D64303" w:rsidP="00D64303">
      <w:pPr>
        <w:pStyle w:val="Body"/>
        <w:rPr>
          <w:b/>
          <w:bCs/>
          <w:sz w:val="20"/>
          <w:szCs w:val="20"/>
        </w:rPr>
      </w:pPr>
    </w:p>
    <w:p w14:paraId="1C346963" w14:textId="77777777" w:rsidR="00D64303" w:rsidRDefault="00D64303" w:rsidP="00D64303">
      <w:pPr>
        <w:pStyle w:val="Body"/>
        <w:rPr>
          <w:b/>
          <w:bCs/>
          <w:sz w:val="20"/>
          <w:szCs w:val="20"/>
        </w:rPr>
      </w:pPr>
      <w:r>
        <w:rPr>
          <w:rFonts w:eastAsia="Arial Unicode MS" w:cs="Arial Unicode MS"/>
          <w:sz w:val="20"/>
          <w:szCs w:val="20"/>
        </w:rPr>
        <w:t xml:space="preserve">Co-Organizer (with The Economic Society) for the presentation: </w:t>
      </w:r>
      <w:r>
        <w:rPr>
          <w:rFonts w:eastAsia="Arial Unicode MS" w:cs="Arial Unicode MS"/>
          <w:i/>
          <w:iCs/>
          <w:sz w:val="20"/>
          <w:szCs w:val="20"/>
        </w:rPr>
        <w:t xml:space="preserve">The Failure of Capitalist Production, </w:t>
      </w:r>
      <w:r>
        <w:rPr>
          <w:rFonts w:eastAsia="Arial Unicode MS" w:cs="Arial Unicode MS"/>
          <w:sz w:val="20"/>
          <w:szCs w:val="20"/>
        </w:rPr>
        <w:t>by Andrew Kliman. University of North Florida, April 12</w:t>
      </w:r>
      <w:r w:rsidRPr="004111E6">
        <w:rPr>
          <w:rFonts w:eastAsia="Arial Unicode MS" w:cs="Arial Unicode MS"/>
          <w:sz w:val="20"/>
          <w:szCs w:val="20"/>
          <w:vertAlign w:val="superscript"/>
        </w:rPr>
        <w:t xml:space="preserve"> </w:t>
      </w:r>
      <w:r>
        <w:rPr>
          <w:rFonts w:eastAsia="Arial Unicode MS" w:cs="Arial Unicode MS"/>
          <w:sz w:val="20"/>
          <w:szCs w:val="20"/>
          <w:vertAlign w:val="superscript"/>
        </w:rPr>
        <w:t>th</w:t>
      </w:r>
      <w:r>
        <w:rPr>
          <w:rFonts w:eastAsia="Arial Unicode MS" w:cs="Arial Unicode MS"/>
          <w:sz w:val="20"/>
          <w:szCs w:val="20"/>
        </w:rPr>
        <w:t>, 2013.</w:t>
      </w:r>
    </w:p>
    <w:p w14:paraId="21BBB257" w14:textId="77777777" w:rsidR="00D64303" w:rsidRDefault="00D64303" w:rsidP="00D64303">
      <w:pPr>
        <w:pStyle w:val="Body"/>
        <w:rPr>
          <w:b/>
          <w:bCs/>
          <w:sz w:val="20"/>
          <w:szCs w:val="20"/>
        </w:rPr>
      </w:pPr>
    </w:p>
    <w:p w14:paraId="38B57000" w14:textId="77777777" w:rsidR="00D64303" w:rsidRDefault="00D64303" w:rsidP="00D64303">
      <w:pPr>
        <w:pStyle w:val="Body"/>
        <w:rPr>
          <w:sz w:val="20"/>
          <w:szCs w:val="20"/>
        </w:rPr>
      </w:pPr>
      <w:r>
        <w:rPr>
          <w:rFonts w:eastAsia="Arial Unicode MS" w:cs="Arial Unicode MS"/>
          <w:sz w:val="20"/>
          <w:szCs w:val="20"/>
        </w:rPr>
        <w:t>Chair, Taylor Cyr’s “Divine Sovereignty and Divine Commands.”</w:t>
      </w:r>
      <w:r>
        <w:rPr>
          <w:rFonts w:eastAsia="Arial Unicode MS" w:cs="Arial Unicode MS"/>
          <w:i/>
          <w:iCs/>
          <w:sz w:val="20"/>
          <w:szCs w:val="20"/>
        </w:rPr>
        <w:t xml:space="preserve"> 16th Annual Northeast Florida Student Philosophy Conference</w:t>
      </w:r>
      <w:r>
        <w:rPr>
          <w:rFonts w:eastAsia="Arial Unicode MS" w:cs="Arial Unicode MS"/>
          <w:sz w:val="20"/>
          <w:szCs w:val="20"/>
        </w:rPr>
        <w:t>, University of North Florida, March 2</w:t>
      </w:r>
      <w:r>
        <w:rPr>
          <w:rFonts w:eastAsia="Arial Unicode MS" w:cs="Arial Unicode MS"/>
          <w:sz w:val="20"/>
          <w:szCs w:val="20"/>
          <w:vertAlign w:val="superscript"/>
        </w:rPr>
        <w:t>nd</w:t>
      </w:r>
      <w:r>
        <w:rPr>
          <w:rFonts w:eastAsia="Arial Unicode MS" w:cs="Arial Unicode MS"/>
          <w:sz w:val="20"/>
          <w:szCs w:val="20"/>
        </w:rPr>
        <w:t>, 2013.</w:t>
      </w:r>
    </w:p>
    <w:p w14:paraId="0AC816D9" w14:textId="77777777" w:rsidR="00D64303" w:rsidRDefault="00D64303">
      <w:pPr>
        <w:pStyle w:val="Body"/>
        <w:rPr>
          <w:rFonts w:eastAsia="Arial Unicode MS" w:cs="Arial Unicode MS"/>
          <w:b/>
          <w:bCs/>
        </w:rPr>
      </w:pPr>
    </w:p>
    <w:p w14:paraId="08E132D6" w14:textId="66F9A1F7" w:rsidR="00D64303" w:rsidRDefault="00D64303">
      <w:pPr>
        <w:pStyle w:val="Body"/>
        <w:rPr>
          <w:rFonts w:eastAsia="Arial Unicode MS" w:cs="Arial Unicode MS"/>
          <w:b/>
          <w:bCs/>
          <w:sz w:val="20"/>
          <w:szCs w:val="20"/>
        </w:rPr>
      </w:pPr>
      <w:r w:rsidRPr="00D64303">
        <w:rPr>
          <w:rFonts w:eastAsia="Arial Unicode MS" w:cs="Arial Unicode MS"/>
          <w:b/>
          <w:bCs/>
          <w:sz w:val="20"/>
          <w:szCs w:val="20"/>
        </w:rPr>
        <w:t>Ethics Bowl</w:t>
      </w:r>
      <w:r w:rsidR="00F86697">
        <w:rPr>
          <w:rFonts w:eastAsia="Arial Unicode MS" w:cs="Arial Unicode MS"/>
          <w:b/>
          <w:bCs/>
          <w:sz w:val="20"/>
          <w:szCs w:val="20"/>
        </w:rPr>
        <w:br/>
      </w:r>
    </w:p>
    <w:p w14:paraId="54AC6FCF" w14:textId="261C0BA0" w:rsidR="00F86697" w:rsidRPr="00D64303" w:rsidRDefault="00F86697">
      <w:pPr>
        <w:pStyle w:val="Body"/>
        <w:rPr>
          <w:b/>
          <w:bCs/>
          <w:sz w:val="20"/>
          <w:szCs w:val="20"/>
        </w:rPr>
      </w:pPr>
      <w:r>
        <w:rPr>
          <w:rFonts w:eastAsia="Arial Unicode MS" w:cs="Arial Unicode MS"/>
          <w:sz w:val="20"/>
          <w:szCs w:val="20"/>
        </w:rPr>
        <w:t>Judge at: Mid Atlantic Regional Ethics Bowl, University of North Georgia, November 1</w:t>
      </w:r>
      <w:r>
        <w:rPr>
          <w:rFonts w:eastAsia="Arial Unicode MS" w:cs="Arial Unicode MS"/>
          <w:sz w:val="20"/>
          <w:szCs w:val="20"/>
        </w:rPr>
        <w:t>6</w:t>
      </w:r>
      <w:r w:rsidRPr="004111E6">
        <w:rPr>
          <w:rFonts w:eastAsia="Arial Unicode MS" w:cs="Arial Unicode MS"/>
          <w:sz w:val="20"/>
          <w:szCs w:val="20"/>
          <w:vertAlign w:val="superscript"/>
        </w:rPr>
        <w:t>th</w:t>
      </w:r>
      <w:r>
        <w:rPr>
          <w:rFonts w:eastAsia="Arial Unicode MS" w:cs="Arial Unicode MS"/>
          <w:sz w:val="20"/>
          <w:szCs w:val="20"/>
        </w:rPr>
        <w:t>, 201</w:t>
      </w:r>
      <w:r>
        <w:rPr>
          <w:rFonts w:eastAsia="Arial Unicode MS" w:cs="Arial Unicode MS"/>
          <w:sz w:val="20"/>
          <w:szCs w:val="20"/>
        </w:rPr>
        <w:t>9</w:t>
      </w:r>
      <w:bookmarkStart w:id="3" w:name="_GoBack"/>
      <w:bookmarkEnd w:id="3"/>
      <w:r>
        <w:rPr>
          <w:rFonts w:eastAsia="Arial Unicode MS" w:cs="Arial Unicode MS"/>
          <w:sz w:val="20"/>
          <w:szCs w:val="20"/>
        </w:rPr>
        <w:t>.</w:t>
      </w:r>
      <w:r w:rsidRPr="00D64303">
        <w:rPr>
          <w:b/>
          <w:bCs/>
          <w:sz w:val="20"/>
          <w:szCs w:val="20"/>
        </w:rPr>
        <w:t xml:space="preserve"> </w:t>
      </w:r>
    </w:p>
    <w:p w14:paraId="23AE9578" w14:textId="77777777" w:rsidR="00340410" w:rsidRDefault="00340410">
      <w:pPr>
        <w:pStyle w:val="Body"/>
        <w:rPr>
          <w:b/>
          <w:bCs/>
        </w:rPr>
      </w:pPr>
    </w:p>
    <w:p w14:paraId="7BA8DB4E" w14:textId="3F9BB225" w:rsidR="00340410" w:rsidRDefault="004111E6">
      <w:pPr>
        <w:pStyle w:val="Body"/>
        <w:rPr>
          <w:rFonts w:eastAsia="Arial Unicode MS" w:cs="Arial Unicode MS"/>
          <w:sz w:val="20"/>
          <w:szCs w:val="20"/>
        </w:rPr>
      </w:pPr>
      <w:r>
        <w:rPr>
          <w:rFonts w:eastAsia="Arial Unicode MS" w:cs="Arial Unicode MS"/>
          <w:sz w:val="20"/>
          <w:szCs w:val="20"/>
        </w:rPr>
        <w:t>Judge at: Mid Atlantic Regional Ethics Bowl, University of North Georgia,</w:t>
      </w:r>
      <w:r w:rsidR="00DE0C7B">
        <w:rPr>
          <w:rFonts w:eastAsia="Arial Unicode MS" w:cs="Arial Unicode MS"/>
          <w:sz w:val="20"/>
          <w:szCs w:val="20"/>
        </w:rPr>
        <w:t xml:space="preserve"> </w:t>
      </w:r>
      <w:r>
        <w:rPr>
          <w:rFonts w:eastAsia="Arial Unicode MS" w:cs="Arial Unicode MS"/>
          <w:sz w:val="20"/>
          <w:szCs w:val="20"/>
        </w:rPr>
        <w:t>November 17</w:t>
      </w:r>
      <w:r w:rsidRPr="004111E6">
        <w:rPr>
          <w:rFonts w:eastAsia="Arial Unicode MS" w:cs="Arial Unicode MS"/>
          <w:sz w:val="20"/>
          <w:szCs w:val="20"/>
          <w:vertAlign w:val="superscript"/>
        </w:rPr>
        <w:t>th</w:t>
      </w:r>
      <w:r>
        <w:rPr>
          <w:rFonts w:eastAsia="Arial Unicode MS" w:cs="Arial Unicode MS"/>
          <w:sz w:val="20"/>
          <w:szCs w:val="20"/>
        </w:rPr>
        <w:t>,</w:t>
      </w:r>
      <w:r w:rsidR="00DE0C7B">
        <w:rPr>
          <w:rFonts w:eastAsia="Arial Unicode MS" w:cs="Arial Unicode MS"/>
          <w:sz w:val="20"/>
          <w:szCs w:val="20"/>
        </w:rPr>
        <w:t xml:space="preserve"> 2018</w:t>
      </w:r>
      <w:r>
        <w:rPr>
          <w:rFonts w:eastAsia="Arial Unicode MS" w:cs="Arial Unicode MS"/>
          <w:sz w:val="20"/>
          <w:szCs w:val="20"/>
        </w:rPr>
        <w:t>.</w:t>
      </w:r>
    </w:p>
    <w:p w14:paraId="530E17F9" w14:textId="5EBA7FD3" w:rsidR="00D64303" w:rsidRDefault="00D64303">
      <w:pPr>
        <w:pStyle w:val="Body"/>
        <w:rPr>
          <w:rFonts w:eastAsia="Arial Unicode MS" w:cs="Arial Unicode MS"/>
          <w:sz w:val="20"/>
          <w:szCs w:val="20"/>
        </w:rPr>
      </w:pPr>
    </w:p>
    <w:p w14:paraId="33C6AFB9" w14:textId="52973930" w:rsidR="00D64303" w:rsidRDefault="00D64303">
      <w:pPr>
        <w:pStyle w:val="Body"/>
        <w:rPr>
          <w:rFonts w:eastAsia="Arial Unicode MS" w:cs="Arial Unicode MS"/>
          <w:sz w:val="20"/>
          <w:szCs w:val="20"/>
        </w:rPr>
      </w:pPr>
      <w:r>
        <w:rPr>
          <w:rFonts w:eastAsia="Arial Unicode MS" w:cs="Arial Unicode MS"/>
          <w:sz w:val="20"/>
          <w:szCs w:val="20"/>
        </w:rPr>
        <w:t>Judge at: Eighteenth Intercollegiate Ethics Bowl Competition, Jacksonville, Florida, February 27, 2014.</w:t>
      </w:r>
    </w:p>
    <w:p w14:paraId="0E79D02A" w14:textId="72339A0C" w:rsidR="00D64303" w:rsidRDefault="00D64303">
      <w:pPr>
        <w:pStyle w:val="Body"/>
        <w:rPr>
          <w:rFonts w:eastAsia="Arial Unicode MS" w:cs="Arial Unicode MS"/>
          <w:sz w:val="20"/>
          <w:szCs w:val="20"/>
        </w:rPr>
      </w:pPr>
    </w:p>
    <w:p w14:paraId="467CE00C" w14:textId="77777777" w:rsidR="00D64303" w:rsidRDefault="00D64303" w:rsidP="00D64303">
      <w:pPr>
        <w:pStyle w:val="Body"/>
        <w:rPr>
          <w:sz w:val="20"/>
          <w:szCs w:val="20"/>
        </w:rPr>
      </w:pPr>
      <w:r>
        <w:rPr>
          <w:sz w:val="20"/>
          <w:szCs w:val="20"/>
        </w:rPr>
        <w:lastRenderedPageBreak/>
        <w:t xml:space="preserve">Participant in: </w:t>
      </w:r>
      <w:r>
        <w:rPr>
          <w:rFonts w:eastAsia="Arial Unicode MS" w:cs="Arial Unicode MS"/>
          <w:sz w:val="20"/>
          <w:szCs w:val="20"/>
        </w:rPr>
        <w:t>University of Central Florida Ethics Bowl, 2009 &amp; 2010</w:t>
      </w:r>
    </w:p>
    <w:p w14:paraId="3FAC13C3" w14:textId="77777777" w:rsidR="00D64303" w:rsidRDefault="00D64303" w:rsidP="00D64303">
      <w:pPr>
        <w:pStyle w:val="Body"/>
        <w:rPr>
          <w:sz w:val="20"/>
          <w:szCs w:val="20"/>
        </w:rPr>
      </w:pPr>
      <w:r>
        <w:rPr>
          <w:rFonts w:eastAsia="Arial Unicode MS" w:cs="Arial Unicode MS"/>
          <w:sz w:val="20"/>
          <w:szCs w:val="20"/>
        </w:rPr>
        <w:t>Placement: 3 out of 10</w:t>
      </w:r>
    </w:p>
    <w:p w14:paraId="477EECCB" w14:textId="77777777" w:rsidR="00D64303" w:rsidRDefault="00D64303" w:rsidP="00D64303">
      <w:pPr>
        <w:pStyle w:val="Body"/>
        <w:rPr>
          <w:sz w:val="20"/>
          <w:szCs w:val="20"/>
        </w:rPr>
      </w:pPr>
    </w:p>
    <w:p w14:paraId="6B4EF020" w14:textId="77777777" w:rsidR="00D64303" w:rsidRDefault="00D64303" w:rsidP="00D64303">
      <w:pPr>
        <w:pStyle w:val="Body"/>
        <w:rPr>
          <w:sz w:val="20"/>
          <w:szCs w:val="20"/>
        </w:rPr>
      </w:pPr>
      <w:r>
        <w:rPr>
          <w:rFonts w:eastAsia="Arial Unicode MS" w:cs="Arial Unicode MS"/>
          <w:sz w:val="20"/>
          <w:szCs w:val="20"/>
        </w:rPr>
        <w:t>Participant in: Southeast Regional Ethics Bowl, 2009</w:t>
      </w:r>
    </w:p>
    <w:p w14:paraId="4E5EE74C" w14:textId="77777777" w:rsidR="00D64303" w:rsidRDefault="00D64303" w:rsidP="00D64303">
      <w:pPr>
        <w:pStyle w:val="Body"/>
        <w:rPr>
          <w:sz w:val="20"/>
          <w:szCs w:val="20"/>
        </w:rPr>
      </w:pPr>
      <w:r>
        <w:rPr>
          <w:rFonts w:eastAsia="Arial Unicode MS" w:cs="Arial Unicode MS"/>
          <w:sz w:val="20"/>
          <w:szCs w:val="20"/>
        </w:rPr>
        <w:t>Placement: 4 out of 25</w:t>
      </w:r>
    </w:p>
    <w:p w14:paraId="29DC2933" w14:textId="77777777" w:rsidR="00D64303" w:rsidRDefault="00D64303" w:rsidP="00D64303">
      <w:pPr>
        <w:pStyle w:val="Body"/>
        <w:rPr>
          <w:sz w:val="20"/>
          <w:szCs w:val="20"/>
        </w:rPr>
      </w:pPr>
    </w:p>
    <w:p w14:paraId="40A9A071" w14:textId="791A5912" w:rsidR="00D64303" w:rsidRDefault="00D64303">
      <w:pPr>
        <w:pStyle w:val="Body"/>
        <w:rPr>
          <w:sz w:val="20"/>
          <w:szCs w:val="20"/>
        </w:rPr>
      </w:pPr>
      <w:r>
        <w:rPr>
          <w:rFonts w:eastAsia="Arial Unicode MS" w:cs="Arial Unicode MS"/>
          <w:sz w:val="20"/>
          <w:szCs w:val="20"/>
        </w:rPr>
        <w:t>Participant in: National Ethics Bowls, 2009</w:t>
      </w:r>
    </w:p>
    <w:p w14:paraId="4E0DAED2" w14:textId="77777777" w:rsidR="00340410" w:rsidRDefault="00340410">
      <w:pPr>
        <w:pStyle w:val="Body"/>
        <w:pBdr>
          <w:bottom w:val="single" w:sz="6" w:space="0" w:color="000000"/>
        </w:pBdr>
        <w:rPr>
          <w:sz w:val="20"/>
          <w:szCs w:val="20"/>
        </w:rPr>
      </w:pPr>
    </w:p>
    <w:p w14:paraId="7DF87ADD" w14:textId="503856ED" w:rsidR="00340410" w:rsidRDefault="00340410">
      <w:pPr>
        <w:pStyle w:val="Body"/>
        <w:rPr>
          <w:sz w:val="20"/>
          <w:szCs w:val="20"/>
        </w:rPr>
      </w:pPr>
    </w:p>
    <w:p w14:paraId="55D94997" w14:textId="17EA0733" w:rsidR="00BF0419" w:rsidRDefault="00BF0419" w:rsidP="00BF0419">
      <w:pPr>
        <w:pStyle w:val="Body"/>
        <w:rPr>
          <w:rFonts w:eastAsia="Arial Unicode MS" w:cs="Arial Unicode MS"/>
          <w:b/>
          <w:bCs/>
        </w:rPr>
      </w:pPr>
      <w:r>
        <w:rPr>
          <w:rFonts w:eastAsia="Arial Unicode MS" w:cs="Arial Unicode MS"/>
          <w:b/>
          <w:bCs/>
        </w:rPr>
        <w:t>Graduate Courses Taken:</w:t>
      </w:r>
    </w:p>
    <w:p w14:paraId="0822E687" w14:textId="3DF288F5" w:rsidR="00BF0419" w:rsidRDefault="00BF0419" w:rsidP="00BF0419">
      <w:pPr>
        <w:pStyle w:val="Body"/>
        <w:rPr>
          <w:rFonts w:eastAsia="Arial Unicode MS" w:cs="Arial Unicode MS"/>
          <w:b/>
          <w:bCs/>
        </w:rPr>
      </w:pPr>
    </w:p>
    <w:p w14:paraId="7EC18330" w14:textId="6A4EA1EE" w:rsidR="00135A17" w:rsidRDefault="00BF0419" w:rsidP="00BF0419">
      <w:pPr>
        <w:pStyle w:val="Body"/>
        <w:rPr>
          <w:rFonts w:eastAsia="Arial Unicode MS" w:cs="Arial Unicode MS"/>
          <w:b/>
          <w:bCs/>
          <w:sz w:val="20"/>
          <w:szCs w:val="20"/>
        </w:rPr>
      </w:pPr>
      <w:r>
        <w:rPr>
          <w:rFonts w:eastAsia="Arial Unicode MS" w:cs="Arial Unicode MS"/>
          <w:b/>
          <w:bCs/>
          <w:sz w:val="20"/>
          <w:szCs w:val="20"/>
        </w:rPr>
        <w:t>At the University of Georgia:</w:t>
      </w:r>
    </w:p>
    <w:p w14:paraId="65A716CD" w14:textId="6C2BA808" w:rsidR="00F939A2" w:rsidRPr="00F939A2" w:rsidRDefault="00F939A2" w:rsidP="00BF0419">
      <w:pPr>
        <w:pStyle w:val="Body"/>
        <w:rPr>
          <w:rFonts w:eastAsia="Arial Unicode MS" w:cs="Arial Unicode MS"/>
          <w:b/>
          <w:bCs/>
          <w:sz w:val="20"/>
          <w:szCs w:val="20"/>
        </w:rPr>
      </w:pPr>
      <w:r>
        <w:rPr>
          <w:rFonts w:eastAsia="Arial Unicode MS" w:cs="Arial Unicode MS"/>
          <w:b/>
          <w:bCs/>
          <w:sz w:val="20"/>
          <w:szCs w:val="20"/>
        </w:rPr>
        <w:br/>
      </w:r>
      <w:r w:rsidRPr="00F939A2">
        <w:rPr>
          <w:rStyle w:val="currenthithighlight"/>
          <w:sz w:val="20"/>
          <w:szCs w:val="20"/>
        </w:rPr>
        <w:t>Pedagogy</w:t>
      </w:r>
      <w:r w:rsidRPr="00F939A2">
        <w:rPr>
          <w:sz w:val="20"/>
          <w:szCs w:val="20"/>
        </w:rPr>
        <w:t xml:space="preserve"> of Writing in the Disciplines</w:t>
      </w:r>
      <w:r w:rsidRPr="00F939A2">
        <w:rPr>
          <w:sz w:val="20"/>
          <w:szCs w:val="20"/>
        </w:rPr>
        <w:tab/>
      </w:r>
      <w:r w:rsidRPr="00F939A2">
        <w:rPr>
          <w:sz w:val="20"/>
          <w:szCs w:val="20"/>
        </w:rPr>
        <w:tab/>
        <w:t>Lindsey Harding</w:t>
      </w:r>
      <w:r w:rsidRPr="00F939A2">
        <w:rPr>
          <w:sz w:val="20"/>
          <w:szCs w:val="20"/>
        </w:rPr>
        <w:tab/>
      </w:r>
      <w:r w:rsidRPr="00F939A2">
        <w:rPr>
          <w:sz w:val="20"/>
          <w:szCs w:val="20"/>
        </w:rPr>
        <w:tab/>
        <w:t>Fall 2019-Spring2020</w:t>
      </w:r>
    </w:p>
    <w:p w14:paraId="62C770FD" w14:textId="36D25A38"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German for Reading Knowledge</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Inge DiBella</w:t>
      </w:r>
      <w:r w:rsidRPr="00135A17">
        <w:rPr>
          <w:rFonts w:eastAsia="Arial Unicode MS" w:cs="Arial Unicode MS"/>
          <w:sz w:val="20"/>
          <w:szCs w:val="20"/>
        </w:rPr>
        <w:tab/>
      </w:r>
      <w:r w:rsidRPr="00135A17">
        <w:rPr>
          <w:rFonts w:eastAsia="Arial Unicode MS" w:cs="Arial Unicode MS"/>
          <w:sz w:val="20"/>
          <w:szCs w:val="20"/>
        </w:rPr>
        <w:tab/>
        <w:t>Summer 2017</w:t>
      </w:r>
    </w:p>
    <w:p w14:paraId="6617AD47" w14:textId="408EE620"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Deductive Systems</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Yuri Balashov</w:t>
      </w:r>
      <w:r w:rsidRPr="00135A17">
        <w:rPr>
          <w:rFonts w:eastAsia="Arial Unicode MS" w:cs="Arial Unicode MS"/>
          <w:sz w:val="20"/>
          <w:szCs w:val="20"/>
        </w:rPr>
        <w:tab/>
      </w:r>
      <w:r w:rsidRPr="00135A17">
        <w:rPr>
          <w:rFonts w:eastAsia="Arial Unicode MS" w:cs="Arial Unicode MS"/>
          <w:sz w:val="20"/>
          <w:szCs w:val="20"/>
        </w:rPr>
        <w:tab/>
        <w:t>Fall 2016</w:t>
      </w:r>
    </w:p>
    <w:p w14:paraId="34E717C6" w14:textId="7B89B167"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Seminar in Epistemology</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Beth Preston</w:t>
      </w:r>
      <w:r w:rsidRPr="00135A17">
        <w:rPr>
          <w:rFonts w:eastAsia="Arial Unicode MS" w:cs="Arial Unicode MS"/>
          <w:sz w:val="20"/>
          <w:szCs w:val="20"/>
        </w:rPr>
        <w:tab/>
      </w:r>
      <w:r w:rsidRPr="00135A17">
        <w:rPr>
          <w:rFonts w:eastAsia="Arial Unicode MS" w:cs="Arial Unicode MS"/>
          <w:sz w:val="20"/>
          <w:szCs w:val="20"/>
        </w:rPr>
        <w:tab/>
        <w:t>Spring 2016</w:t>
      </w:r>
    </w:p>
    <w:p w14:paraId="15AA4F8E" w14:textId="3BC0661A"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Environmental Philosophical</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Melissa Fahmy</w:t>
      </w:r>
      <w:r w:rsidRPr="00135A17">
        <w:rPr>
          <w:rFonts w:eastAsia="Arial Unicode MS" w:cs="Arial Unicode MS"/>
          <w:sz w:val="20"/>
          <w:szCs w:val="20"/>
        </w:rPr>
        <w:tab/>
      </w:r>
      <w:r w:rsidRPr="00135A17">
        <w:rPr>
          <w:rFonts w:eastAsia="Arial Unicode MS" w:cs="Arial Unicode MS"/>
          <w:sz w:val="20"/>
          <w:szCs w:val="20"/>
        </w:rPr>
        <w:tab/>
        <w:t>Fall 2015</w:t>
      </w:r>
    </w:p>
    <w:p w14:paraId="42100827" w14:textId="1348A471"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Independent Study: Badiou</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Brad Bassler</w:t>
      </w:r>
      <w:r w:rsidRPr="00135A17">
        <w:rPr>
          <w:rFonts w:eastAsia="Arial Unicode MS" w:cs="Arial Unicode MS"/>
          <w:sz w:val="20"/>
          <w:szCs w:val="20"/>
        </w:rPr>
        <w:tab/>
      </w:r>
      <w:r w:rsidRPr="00135A17">
        <w:rPr>
          <w:rFonts w:eastAsia="Arial Unicode MS" w:cs="Arial Unicode MS"/>
          <w:sz w:val="20"/>
          <w:szCs w:val="20"/>
        </w:rPr>
        <w:tab/>
        <w:t>Fall 2015</w:t>
      </w:r>
    </w:p>
    <w:p w14:paraId="46636556" w14:textId="108B39C6"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Aesthetics</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Brad Bassle</w:t>
      </w:r>
      <w:r w:rsidR="00701C65">
        <w:rPr>
          <w:rFonts w:eastAsia="Arial Unicode MS" w:cs="Arial Unicode MS"/>
          <w:sz w:val="20"/>
          <w:szCs w:val="20"/>
        </w:rPr>
        <w:t>r</w:t>
      </w:r>
      <w:r w:rsidRPr="00135A17">
        <w:rPr>
          <w:rFonts w:eastAsia="Arial Unicode MS" w:cs="Arial Unicode MS"/>
          <w:sz w:val="20"/>
          <w:szCs w:val="20"/>
        </w:rPr>
        <w:tab/>
      </w:r>
      <w:r w:rsidRPr="00135A17">
        <w:rPr>
          <w:rFonts w:eastAsia="Arial Unicode MS" w:cs="Arial Unicode MS"/>
          <w:sz w:val="20"/>
          <w:szCs w:val="20"/>
        </w:rPr>
        <w:tab/>
        <w:t>Fall 2015</w:t>
      </w:r>
    </w:p>
    <w:p w14:paraId="4A6017C0" w14:textId="6CA5367E"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Seminar in Modern Philosophy</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Brad Bassler</w:t>
      </w:r>
      <w:r w:rsidRPr="00135A17">
        <w:rPr>
          <w:rFonts w:eastAsia="Arial Unicode MS" w:cs="Arial Unicode MS"/>
          <w:sz w:val="20"/>
          <w:szCs w:val="20"/>
        </w:rPr>
        <w:tab/>
      </w:r>
      <w:r w:rsidRPr="00135A17">
        <w:rPr>
          <w:rFonts w:eastAsia="Arial Unicode MS" w:cs="Arial Unicode MS"/>
          <w:sz w:val="20"/>
          <w:szCs w:val="20"/>
        </w:rPr>
        <w:tab/>
        <w:t>Spring 2015</w:t>
      </w:r>
    </w:p>
    <w:p w14:paraId="255AAF43" w14:textId="6E7ED43C" w:rsidR="00135A17"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Seminar in Epistemology</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Sarah Wright</w:t>
      </w:r>
      <w:r w:rsidRPr="00135A17">
        <w:rPr>
          <w:rFonts w:eastAsia="Arial Unicode MS" w:cs="Arial Unicode MS"/>
          <w:sz w:val="20"/>
          <w:szCs w:val="20"/>
        </w:rPr>
        <w:tab/>
      </w:r>
      <w:r w:rsidRPr="00135A17">
        <w:rPr>
          <w:rFonts w:eastAsia="Arial Unicode MS" w:cs="Arial Unicode MS"/>
          <w:sz w:val="20"/>
          <w:szCs w:val="20"/>
        </w:rPr>
        <w:tab/>
        <w:t>Spring 2015</w:t>
      </w:r>
    </w:p>
    <w:p w14:paraId="1C7CF686" w14:textId="3EDBD55C" w:rsidR="00BF0419" w:rsidRPr="00135A17" w:rsidRDefault="00135A17" w:rsidP="00BF0419">
      <w:pPr>
        <w:pStyle w:val="Body"/>
        <w:rPr>
          <w:rFonts w:eastAsia="Arial Unicode MS" w:cs="Arial Unicode MS"/>
          <w:sz w:val="20"/>
          <w:szCs w:val="20"/>
        </w:rPr>
      </w:pPr>
      <w:r w:rsidRPr="00135A17">
        <w:rPr>
          <w:rFonts w:eastAsia="Arial Unicode MS" w:cs="Arial Unicode MS"/>
          <w:sz w:val="20"/>
          <w:szCs w:val="20"/>
        </w:rPr>
        <w:t>Philosophy of Technology</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Pr>
          <w:rFonts w:eastAsia="Arial Unicode MS" w:cs="Arial Unicode MS"/>
          <w:sz w:val="20"/>
          <w:szCs w:val="20"/>
        </w:rPr>
        <w:tab/>
      </w:r>
      <w:r w:rsidRPr="00135A17">
        <w:rPr>
          <w:rFonts w:eastAsia="Arial Unicode MS" w:cs="Arial Unicode MS"/>
          <w:sz w:val="20"/>
          <w:szCs w:val="20"/>
        </w:rPr>
        <w:t>Beth Preston</w:t>
      </w:r>
      <w:r w:rsidRPr="00135A17">
        <w:rPr>
          <w:rFonts w:eastAsia="Arial Unicode MS" w:cs="Arial Unicode MS"/>
          <w:sz w:val="20"/>
          <w:szCs w:val="20"/>
        </w:rPr>
        <w:tab/>
      </w:r>
      <w:r w:rsidRPr="00135A17">
        <w:rPr>
          <w:rFonts w:eastAsia="Arial Unicode MS" w:cs="Arial Unicode MS"/>
          <w:sz w:val="20"/>
          <w:szCs w:val="20"/>
        </w:rPr>
        <w:tab/>
        <w:t>Spring 2015</w:t>
      </w:r>
      <w:r w:rsidRPr="00135A17">
        <w:rPr>
          <w:rFonts w:eastAsia="Arial Unicode MS" w:cs="Arial Unicode MS"/>
          <w:sz w:val="20"/>
          <w:szCs w:val="20"/>
        </w:rPr>
        <w:br/>
        <w:t>Seminar in Ancient Philosophy</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Edward Halper</w:t>
      </w:r>
      <w:r w:rsidRPr="00135A17">
        <w:rPr>
          <w:rFonts w:eastAsia="Arial Unicode MS" w:cs="Arial Unicode MS"/>
          <w:sz w:val="20"/>
          <w:szCs w:val="20"/>
        </w:rPr>
        <w:tab/>
      </w:r>
      <w:r w:rsidRPr="00135A17">
        <w:rPr>
          <w:rFonts w:eastAsia="Arial Unicode MS" w:cs="Arial Unicode MS"/>
          <w:sz w:val="20"/>
          <w:szCs w:val="20"/>
        </w:rPr>
        <w:tab/>
        <w:t>Fall 2014</w:t>
      </w:r>
      <w:r w:rsidRPr="00135A17">
        <w:rPr>
          <w:rFonts w:eastAsia="Arial Unicode MS" w:cs="Arial Unicode MS"/>
          <w:sz w:val="20"/>
          <w:szCs w:val="20"/>
        </w:rPr>
        <w:br/>
        <w:t>Seminar in Philosophy of Mind</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Beth Preston</w:t>
      </w:r>
      <w:r w:rsidRPr="00135A17">
        <w:rPr>
          <w:rFonts w:eastAsia="Arial Unicode MS" w:cs="Arial Unicode MS"/>
          <w:sz w:val="20"/>
          <w:szCs w:val="20"/>
        </w:rPr>
        <w:tab/>
      </w:r>
      <w:r w:rsidRPr="00135A17">
        <w:rPr>
          <w:rFonts w:eastAsia="Arial Unicode MS" w:cs="Arial Unicode MS"/>
          <w:sz w:val="20"/>
          <w:szCs w:val="20"/>
        </w:rPr>
        <w:tab/>
        <w:t>Fall 2014</w:t>
      </w:r>
      <w:r w:rsidRPr="00135A17">
        <w:rPr>
          <w:rFonts w:eastAsia="Arial Unicode MS" w:cs="Arial Unicode MS"/>
          <w:sz w:val="20"/>
          <w:szCs w:val="20"/>
        </w:rPr>
        <w:br/>
        <w:t>Recent Political Thought</w:t>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r>
      <w:r w:rsidRPr="00135A17">
        <w:rPr>
          <w:rFonts w:eastAsia="Arial Unicode MS" w:cs="Arial Unicode MS"/>
          <w:sz w:val="20"/>
          <w:szCs w:val="20"/>
        </w:rPr>
        <w:tab/>
        <w:t>Alexander Kaufman</w:t>
      </w:r>
      <w:r w:rsidRPr="00135A17">
        <w:rPr>
          <w:rFonts w:eastAsia="Arial Unicode MS" w:cs="Arial Unicode MS"/>
          <w:sz w:val="20"/>
          <w:szCs w:val="20"/>
        </w:rPr>
        <w:tab/>
        <w:t>Fall 2014</w:t>
      </w:r>
    </w:p>
    <w:p w14:paraId="63FFCFC9" w14:textId="2C463D16" w:rsidR="00BF0419" w:rsidRDefault="00BF0419" w:rsidP="00BF0419">
      <w:pPr>
        <w:pStyle w:val="Body"/>
        <w:rPr>
          <w:rFonts w:eastAsia="Arial Unicode MS" w:cs="Arial Unicode MS"/>
          <w:b/>
          <w:bCs/>
          <w:sz w:val="20"/>
          <w:szCs w:val="20"/>
        </w:rPr>
      </w:pPr>
    </w:p>
    <w:p w14:paraId="402A94C6" w14:textId="29D265E6" w:rsidR="00BF0419" w:rsidRDefault="00BF0419" w:rsidP="00BF0419">
      <w:pPr>
        <w:pStyle w:val="Body"/>
        <w:rPr>
          <w:rFonts w:eastAsia="Arial Unicode MS" w:cs="Arial Unicode MS"/>
          <w:b/>
          <w:bCs/>
          <w:sz w:val="20"/>
          <w:szCs w:val="20"/>
        </w:rPr>
      </w:pPr>
      <w:r>
        <w:rPr>
          <w:rFonts w:eastAsia="Arial Unicode MS" w:cs="Arial Unicode MS"/>
          <w:b/>
          <w:bCs/>
          <w:sz w:val="20"/>
          <w:szCs w:val="20"/>
        </w:rPr>
        <w:t>At the University of North Florida:</w:t>
      </w:r>
    </w:p>
    <w:p w14:paraId="5628EAF8" w14:textId="3DAE40D3" w:rsidR="00BF0419" w:rsidRDefault="00BF0419" w:rsidP="00BF0419">
      <w:pPr>
        <w:pStyle w:val="Body"/>
        <w:rPr>
          <w:rFonts w:eastAsia="Arial Unicode MS" w:cs="Arial Unicode MS"/>
          <w:sz w:val="20"/>
          <w:szCs w:val="20"/>
        </w:rPr>
      </w:pPr>
      <w:r>
        <w:rPr>
          <w:rFonts w:eastAsia="Arial Unicode MS" w:cs="Arial Unicode MS"/>
          <w:sz w:val="20"/>
          <w:szCs w:val="20"/>
        </w:rPr>
        <w:t>Political Philosophy</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Andrew Buchwalter</w:t>
      </w:r>
      <w:r>
        <w:rPr>
          <w:rFonts w:eastAsia="Arial Unicode MS" w:cs="Arial Unicode MS"/>
          <w:sz w:val="20"/>
          <w:szCs w:val="20"/>
        </w:rPr>
        <w:tab/>
        <w:t>Fall 2013</w:t>
      </w:r>
    </w:p>
    <w:p w14:paraId="00A3AB6D" w14:textId="20E6ED43" w:rsidR="00BF0419" w:rsidRPr="00BF0419" w:rsidRDefault="00BF0419" w:rsidP="00BF0419">
      <w:pPr>
        <w:pStyle w:val="Body"/>
        <w:rPr>
          <w:rFonts w:eastAsia="Arial Unicode MS" w:cs="Arial Unicode MS"/>
          <w:sz w:val="20"/>
          <w:szCs w:val="20"/>
        </w:rPr>
      </w:pPr>
      <w:r>
        <w:rPr>
          <w:rFonts w:eastAsia="Arial Unicode MS" w:cs="Arial Unicode MS"/>
          <w:sz w:val="20"/>
          <w:szCs w:val="20"/>
        </w:rPr>
        <w:t>Philosophy of Language</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Hans-Herbert Koegler</w:t>
      </w:r>
      <w:r>
        <w:rPr>
          <w:rFonts w:eastAsia="Arial Unicode MS" w:cs="Arial Unicode MS"/>
          <w:sz w:val="20"/>
          <w:szCs w:val="20"/>
        </w:rPr>
        <w:tab/>
        <w:t>Fall 2013</w:t>
      </w:r>
    </w:p>
    <w:p w14:paraId="45AFBA7C" w14:textId="49667419" w:rsidR="00BF0419" w:rsidRPr="00BF0419" w:rsidRDefault="00BF0419" w:rsidP="00BF0419">
      <w:pPr>
        <w:pStyle w:val="Body"/>
        <w:rPr>
          <w:rFonts w:eastAsia="Arial Unicode MS" w:cs="Arial Unicode MS"/>
          <w:sz w:val="20"/>
          <w:szCs w:val="20"/>
        </w:rPr>
      </w:pPr>
      <w:r w:rsidRPr="00BF0419">
        <w:rPr>
          <w:rFonts w:eastAsia="Arial Unicode MS" w:cs="Arial Unicode MS"/>
          <w:sz w:val="20"/>
          <w:szCs w:val="20"/>
        </w:rPr>
        <w:t>Themes and Methods Applied Ethics</w:t>
      </w:r>
      <w:r w:rsidRPr="00BF0419">
        <w:rPr>
          <w:rFonts w:eastAsia="Arial Unicode MS" w:cs="Arial Unicode MS"/>
          <w:sz w:val="20"/>
          <w:szCs w:val="20"/>
        </w:rPr>
        <w:tab/>
      </w:r>
      <w:r w:rsidRPr="00BF0419">
        <w:rPr>
          <w:rFonts w:eastAsia="Arial Unicode MS" w:cs="Arial Unicode MS"/>
          <w:sz w:val="20"/>
          <w:szCs w:val="20"/>
        </w:rPr>
        <w:tab/>
        <w:t>Mitchell Haney</w:t>
      </w:r>
      <w:r w:rsidRPr="00BF0419">
        <w:rPr>
          <w:rFonts w:eastAsia="Arial Unicode MS" w:cs="Arial Unicode MS"/>
          <w:sz w:val="20"/>
          <w:szCs w:val="20"/>
        </w:rPr>
        <w:tab/>
      </w:r>
      <w:r w:rsidRPr="00BF0419">
        <w:rPr>
          <w:rFonts w:eastAsia="Arial Unicode MS" w:cs="Arial Unicode MS"/>
          <w:sz w:val="20"/>
          <w:szCs w:val="20"/>
        </w:rPr>
        <w:tab/>
        <w:t>Spring 2013</w:t>
      </w:r>
    </w:p>
    <w:p w14:paraId="4ED97A2D" w14:textId="39A92A8E" w:rsidR="00BF0419" w:rsidRPr="00BF0419" w:rsidRDefault="00BF0419" w:rsidP="00BF0419">
      <w:pPr>
        <w:pStyle w:val="Body"/>
        <w:rPr>
          <w:rFonts w:eastAsia="Arial Unicode MS" w:cs="Arial Unicode MS"/>
          <w:sz w:val="20"/>
          <w:szCs w:val="20"/>
        </w:rPr>
      </w:pPr>
      <w:r>
        <w:rPr>
          <w:rFonts w:eastAsia="Arial Unicode MS" w:cs="Arial Unicode MS"/>
          <w:sz w:val="20"/>
          <w:szCs w:val="20"/>
        </w:rPr>
        <w:t>Critical Theory</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Hans-Herbert Koegler</w:t>
      </w:r>
      <w:r>
        <w:rPr>
          <w:rFonts w:eastAsia="Arial Unicode MS" w:cs="Arial Unicode MS"/>
          <w:sz w:val="20"/>
          <w:szCs w:val="20"/>
        </w:rPr>
        <w:tab/>
        <w:t>Spring 2013</w:t>
      </w:r>
    </w:p>
    <w:p w14:paraId="4D6BFB24" w14:textId="30500D4B" w:rsidR="00BF0419" w:rsidRDefault="00BF0419" w:rsidP="00BF0419">
      <w:pPr>
        <w:pStyle w:val="Body"/>
        <w:rPr>
          <w:rFonts w:eastAsia="Arial Unicode MS" w:cs="Arial Unicode MS"/>
          <w:sz w:val="20"/>
          <w:szCs w:val="20"/>
        </w:rPr>
      </w:pPr>
      <w:r>
        <w:rPr>
          <w:rFonts w:eastAsia="Arial Unicode MS" w:cs="Arial Unicode MS"/>
          <w:sz w:val="20"/>
          <w:szCs w:val="20"/>
        </w:rPr>
        <w:t>19</w:t>
      </w:r>
      <w:r w:rsidRPr="00BF0419">
        <w:rPr>
          <w:rFonts w:eastAsia="Arial Unicode MS" w:cs="Arial Unicode MS"/>
          <w:sz w:val="20"/>
          <w:szCs w:val="20"/>
          <w:vertAlign w:val="superscript"/>
        </w:rPr>
        <w:t>th</w:t>
      </w:r>
      <w:r>
        <w:rPr>
          <w:rFonts w:eastAsia="Arial Unicode MS" w:cs="Arial Unicode MS"/>
          <w:sz w:val="20"/>
          <w:szCs w:val="20"/>
        </w:rPr>
        <w:t xml:space="preserve"> Century Philosophy</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Andrew Buchwalter</w:t>
      </w:r>
      <w:r>
        <w:rPr>
          <w:rFonts w:eastAsia="Arial Unicode MS" w:cs="Arial Unicode MS"/>
          <w:sz w:val="20"/>
          <w:szCs w:val="20"/>
        </w:rPr>
        <w:tab/>
        <w:t>Spring 2013</w:t>
      </w:r>
    </w:p>
    <w:p w14:paraId="5B15DCC2" w14:textId="6D34A866" w:rsidR="00BF0419" w:rsidRPr="00BF0419" w:rsidRDefault="00BF0419" w:rsidP="00BF0419">
      <w:pPr>
        <w:pStyle w:val="Body"/>
        <w:rPr>
          <w:rFonts w:eastAsia="Arial Unicode MS" w:cs="Arial Unicode MS"/>
          <w:sz w:val="20"/>
          <w:szCs w:val="20"/>
        </w:rPr>
      </w:pPr>
      <w:r>
        <w:rPr>
          <w:rFonts w:eastAsia="Arial Unicode MS" w:cs="Arial Unicode MS"/>
          <w:sz w:val="20"/>
          <w:szCs w:val="20"/>
        </w:rPr>
        <w:t>Ethics</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Brian Bannon</w:t>
      </w:r>
      <w:r>
        <w:rPr>
          <w:rFonts w:eastAsia="Arial Unicode MS" w:cs="Arial Unicode MS"/>
          <w:sz w:val="20"/>
          <w:szCs w:val="20"/>
        </w:rPr>
        <w:tab/>
      </w:r>
      <w:r>
        <w:rPr>
          <w:rFonts w:eastAsia="Arial Unicode MS" w:cs="Arial Unicode MS"/>
          <w:sz w:val="20"/>
          <w:szCs w:val="20"/>
        </w:rPr>
        <w:tab/>
        <w:t>Fall 2012</w:t>
      </w:r>
      <w:r>
        <w:rPr>
          <w:rFonts w:eastAsia="Arial Unicode MS" w:cs="Arial Unicode MS"/>
          <w:sz w:val="20"/>
          <w:szCs w:val="20"/>
        </w:rPr>
        <w:br/>
        <w:t>Themes and Methods in Practical Philosophy</w:t>
      </w:r>
      <w:r>
        <w:rPr>
          <w:rFonts w:eastAsia="Arial Unicode MS" w:cs="Arial Unicode MS"/>
          <w:sz w:val="20"/>
          <w:szCs w:val="20"/>
        </w:rPr>
        <w:tab/>
        <w:t>Andrew Buchwalter</w:t>
      </w:r>
      <w:r>
        <w:rPr>
          <w:rFonts w:eastAsia="Arial Unicode MS" w:cs="Arial Unicode MS"/>
          <w:sz w:val="20"/>
          <w:szCs w:val="20"/>
        </w:rPr>
        <w:tab/>
        <w:t>Fall 2012</w:t>
      </w:r>
      <w:r>
        <w:rPr>
          <w:rFonts w:eastAsia="Arial Unicode MS" w:cs="Arial Unicode MS"/>
          <w:sz w:val="20"/>
          <w:szCs w:val="20"/>
        </w:rPr>
        <w:br/>
        <w:t>Social Philosophy</w:t>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Hans-Herbert Koegler</w:t>
      </w:r>
      <w:r>
        <w:rPr>
          <w:rFonts w:eastAsia="Arial Unicode MS" w:cs="Arial Unicode MS"/>
          <w:sz w:val="20"/>
          <w:szCs w:val="20"/>
        </w:rPr>
        <w:tab/>
        <w:t>Fall 2012</w:t>
      </w:r>
    </w:p>
    <w:p w14:paraId="1C6B986B" w14:textId="66C2FDF0" w:rsidR="00BF0419" w:rsidRPr="00BF0419" w:rsidRDefault="00BF0419">
      <w:pPr>
        <w:pStyle w:val="Body"/>
        <w:rPr>
          <w:sz w:val="20"/>
          <w:szCs w:val="20"/>
        </w:rPr>
      </w:pPr>
    </w:p>
    <w:p w14:paraId="6194BB73" w14:textId="77777777" w:rsidR="00BF0419" w:rsidRDefault="00BF0419">
      <w:pPr>
        <w:pStyle w:val="Body"/>
        <w:rPr>
          <w:sz w:val="20"/>
          <w:szCs w:val="20"/>
        </w:rPr>
      </w:pPr>
    </w:p>
    <w:p w14:paraId="22D01E1B" w14:textId="01D07224" w:rsidR="00D7039D" w:rsidRDefault="00D7039D" w:rsidP="006D7353">
      <w:pPr>
        <w:pStyle w:val="Body"/>
        <w:rPr>
          <w:rFonts w:eastAsia="Arial Unicode MS" w:cs="Arial Unicode MS"/>
          <w:b/>
          <w:bCs/>
        </w:rPr>
      </w:pPr>
      <w:r>
        <w:rPr>
          <w:rFonts w:eastAsia="Arial Unicode MS" w:cs="Arial Unicode MS"/>
          <w:b/>
          <w:bCs/>
        </w:rPr>
        <w:t>Dissertation Abstract:</w:t>
      </w:r>
    </w:p>
    <w:p w14:paraId="34B77238" w14:textId="7CA5AF73" w:rsidR="00D7039D" w:rsidRPr="00701C65" w:rsidRDefault="00D7039D" w:rsidP="006D7353">
      <w:pPr>
        <w:pStyle w:val="Body"/>
        <w:rPr>
          <w:rFonts w:eastAsia="Arial Unicode MS" w:cs="Arial Unicode MS"/>
          <w:b/>
          <w:bCs/>
          <w:sz w:val="20"/>
          <w:szCs w:val="20"/>
        </w:rPr>
      </w:pPr>
    </w:p>
    <w:p w14:paraId="3D4A0F1F" w14:textId="2B0E8C9D" w:rsidR="00B84A50" w:rsidRPr="00701C65" w:rsidRDefault="00B84A50" w:rsidP="006D7353">
      <w:pPr>
        <w:pStyle w:val="BodyA"/>
        <w:widowControl w:val="0"/>
        <w:suppressAutoHyphens/>
        <w:rPr>
          <w:color w:val="auto"/>
          <w:kern w:val="1"/>
          <w:sz w:val="20"/>
          <w:szCs w:val="20"/>
        </w:rPr>
      </w:pPr>
      <w:r w:rsidRPr="00701C65">
        <w:rPr>
          <w:color w:val="auto"/>
          <w:kern w:val="1"/>
          <w:sz w:val="20"/>
          <w:szCs w:val="20"/>
        </w:rPr>
        <w:t xml:space="preserve">Since Marx published </w:t>
      </w:r>
      <w:r w:rsidRPr="00701C65">
        <w:rPr>
          <w:i/>
          <w:iCs/>
          <w:color w:val="auto"/>
          <w:kern w:val="1"/>
          <w:sz w:val="20"/>
          <w:szCs w:val="20"/>
          <w:lang w:val="de-DE"/>
        </w:rPr>
        <w:t>Das Kapital</w:t>
      </w:r>
      <w:r w:rsidRPr="00701C65">
        <w:rPr>
          <w:color w:val="auto"/>
          <w:kern w:val="1"/>
          <w:sz w:val="20"/>
          <w:szCs w:val="20"/>
        </w:rPr>
        <w:t xml:space="preserve">, nearly </w:t>
      </w:r>
      <w:r w:rsidRPr="00701C65">
        <w:rPr>
          <w:i/>
          <w:iCs/>
          <w:color w:val="auto"/>
          <w:kern w:val="1"/>
          <w:sz w:val="20"/>
          <w:szCs w:val="20"/>
        </w:rPr>
        <w:t>everyone</w:t>
      </w:r>
      <w:r w:rsidRPr="00701C65">
        <w:rPr>
          <w:color w:val="auto"/>
          <w:kern w:val="1"/>
          <w:sz w:val="20"/>
          <w:szCs w:val="20"/>
        </w:rPr>
        <w:t xml:space="preserve"> has read his theory of exploitation as arguing that the capitalist class robs the working class of the surplus value or product they produce. Since robbery is wrong, people believe Marx was arguing that capitalism rests on an injustice. However, Marx also says that the capitalist’s acquiring of surplus value is</w:t>
      </w:r>
      <w:r w:rsidRPr="00701C65">
        <w:rPr>
          <w:color w:val="auto"/>
          <w:kern w:val="1"/>
          <w:sz w:val="20"/>
          <w:szCs w:val="20"/>
          <w:u w:color="941100"/>
        </w:rPr>
        <w:t xml:space="preserve"> “by no means an injustice.”</w:t>
      </w:r>
      <w:r w:rsidRPr="00701C65">
        <w:rPr>
          <w:color w:val="auto"/>
          <w:kern w:val="1"/>
          <w:sz w:val="20"/>
          <w:szCs w:val="20"/>
        </w:rPr>
        <w:t xml:space="preserve"> This seeming contradiction led to an intense debate in Marx scholarship as to whether Marx thought capitalism was just. This debate involves such important commentators as G.A.</w:t>
      </w:r>
      <w:r w:rsidRPr="00701C65">
        <w:rPr>
          <w:color w:val="auto"/>
          <w:kern w:val="1"/>
          <w:sz w:val="20"/>
          <w:szCs w:val="20"/>
          <w:lang w:val="de-DE"/>
        </w:rPr>
        <w:t xml:space="preserve"> Cohen, Allen Wood, John Rawls, Robert Tucker, Steven Lukes, Norma</w:t>
      </w:r>
      <w:r w:rsidR="006D7353" w:rsidRPr="00701C65">
        <w:rPr>
          <w:color w:val="auto"/>
          <w:kern w:val="1"/>
          <w:sz w:val="20"/>
          <w:szCs w:val="20"/>
          <w:lang w:val="de-DE"/>
        </w:rPr>
        <w:t xml:space="preserve">n </w:t>
      </w:r>
      <w:r w:rsidRPr="00701C65">
        <w:rPr>
          <w:color w:val="auto"/>
          <w:kern w:val="1"/>
          <w:sz w:val="20"/>
          <w:szCs w:val="20"/>
          <w:lang w:val="de-DE"/>
        </w:rPr>
        <w:t>Geras, Gary Young, and Ziyad Husami</w:t>
      </w:r>
      <w:r w:rsidRPr="00701C65">
        <w:rPr>
          <w:color w:val="auto"/>
          <w:kern w:val="1"/>
          <w:sz w:val="20"/>
          <w:szCs w:val="20"/>
        </w:rPr>
        <w:t xml:space="preserve">. My dissertation aims to re-orient this </w:t>
      </w:r>
      <w:r w:rsidRPr="00701C65">
        <w:rPr>
          <w:color w:val="auto"/>
          <w:kern w:val="1"/>
          <w:sz w:val="20"/>
          <w:szCs w:val="20"/>
          <w:lang w:val="pt-PT"/>
        </w:rPr>
        <w:t>debate</w:t>
      </w:r>
      <w:r w:rsidRPr="00701C65">
        <w:rPr>
          <w:color w:val="auto"/>
          <w:kern w:val="1"/>
          <w:sz w:val="20"/>
          <w:szCs w:val="20"/>
        </w:rPr>
        <w:t xml:space="preserve"> by showing that the concept of exploitation has been misunderstood. </w:t>
      </w:r>
      <w:r w:rsidRPr="00701C65">
        <w:rPr>
          <w:color w:val="auto"/>
          <w:kern w:val="1"/>
          <w:sz w:val="20"/>
          <w:szCs w:val="20"/>
          <w:u w:color="941100"/>
        </w:rPr>
        <w:t xml:space="preserve">I argue that these authors misinterpreted Marx’s ordered method of analysis and presentation and consequently failed to see that exploitation is about time management, not value creation, and that exploitation is independent of class relations. </w:t>
      </w:r>
      <w:r w:rsidRPr="00701C65">
        <w:rPr>
          <w:color w:val="auto"/>
          <w:kern w:val="1"/>
          <w:sz w:val="20"/>
          <w:szCs w:val="20"/>
        </w:rPr>
        <w:t xml:space="preserve">My argument for this historical misreading is </w:t>
      </w:r>
      <w:r w:rsidRPr="00701C65">
        <w:rPr>
          <w:color w:val="auto"/>
          <w:kern w:val="1"/>
          <w:sz w:val="20"/>
          <w:szCs w:val="20"/>
          <w:u w:color="941100"/>
        </w:rPr>
        <w:t>supported</w:t>
      </w:r>
      <w:r w:rsidRPr="00701C65">
        <w:rPr>
          <w:color w:val="auto"/>
          <w:kern w:val="1"/>
          <w:sz w:val="20"/>
          <w:szCs w:val="20"/>
        </w:rPr>
        <w:t xml:space="preserve"> by a close analysis of Marx’s recently published economic notebooks, which are absent from the conversation. In </w:t>
      </w:r>
      <w:r w:rsidRPr="00701C65">
        <w:rPr>
          <w:color w:val="auto"/>
          <w:kern w:val="1"/>
          <w:sz w:val="20"/>
          <w:szCs w:val="20"/>
          <w:u w:color="941100"/>
        </w:rPr>
        <w:t>reinterpreting</w:t>
      </w:r>
      <w:r w:rsidRPr="00701C65">
        <w:rPr>
          <w:color w:val="auto"/>
          <w:kern w:val="1"/>
          <w:sz w:val="20"/>
          <w:szCs w:val="20"/>
        </w:rPr>
        <w:t xml:space="preserve"> the concept of exploitation, I cast light on what Marx really thought about capitalism and its relationship to justice.</w:t>
      </w:r>
    </w:p>
    <w:p w14:paraId="5D32F758" w14:textId="77777777" w:rsidR="00B84A50" w:rsidRPr="00701C65" w:rsidRDefault="00B84A50" w:rsidP="006D7353">
      <w:pPr>
        <w:pStyle w:val="BodyA"/>
        <w:widowControl w:val="0"/>
        <w:suppressAutoHyphens/>
        <w:rPr>
          <w:color w:val="auto"/>
          <w:kern w:val="1"/>
          <w:sz w:val="20"/>
          <w:szCs w:val="20"/>
        </w:rPr>
      </w:pPr>
    </w:p>
    <w:p w14:paraId="0747D811" w14:textId="5813D5A9" w:rsidR="00B84A50" w:rsidRPr="00701C65" w:rsidRDefault="00B84A50" w:rsidP="006D7353">
      <w:pPr>
        <w:pStyle w:val="BodyB"/>
        <w:rPr>
          <w:color w:val="auto"/>
          <w:sz w:val="20"/>
          <w:szCs w:val="20"/>
        </w:rPr>
      </w:pPr>
      <w:r w:rsidRPr="00701C65">
        <w:rPr>
          <w:color w:val="auto"/>
          <w:kern w:val="1"/>
          <w:sz w:val="20"/>
          <w:szCs w:val="20"/>
        </w:rPr>
        <w:t xml:space="preserve">My dissertation is organized into seven chapters. The first four chapters are devoted to the critique of existing interpretations. </w:t>
      </w:r>
      <w:r w:rsidRPr="00701C65">
        <w:rPr>
          <w:color w:val="auto"/>
          <w:sz w:val="20"/>
          <w:szCs w:val="20"/>
        </w:rPr>
        <w:t xml:space="preserve">Chapters </w:t>
      </w:r>
      <w:r w:rsidR="006D7353" w:rsidRPr="00701C65">
        <w:rPr>
          <w:color w:val="auto"/>
          <w:sz w:val="20"/>
          <w:szCs w:val="20"/>
        </w:rPr>
        <w:t>O</w:t>
      </w:r>
      <w:r w:rsidRPr="00701C65">
        <w:rPr>
          <w:color w:val="auto"/>
          <w:sz w:val="20"/>
          <w:szCs w:val="20"/>
        </w:rPr>
        <w:t xml:space="preserve">ne and </w:t>
      </w:r>
      <w:r w:rsidR="006D7353" w:rsidRPr="00701C65">
        <w:rPr>
          <w:color w:val="auto"/>
          <w:sz w:val="20"/>
          <w:szCs w:val="20"/>
        </w:rPr>
        <w:t>T</w:t>
      </w:r>
      <w:r w:rsidRPr="00701C65">
        <w:rPr>
          <w:color w:val="auto"/>
          <w:sz w:val="20"/>
          <w:szCs w:val="20"/>
        </w:rPr>
        <w:t xml:space="preserve">wo explore the academic literature on Marx’s theory of exploitation. </w:t>
      </w:r>
      <w:r w:rsidRPr="00701C65">
        <w:rPr>
          <w:color w:val="auto"/>
          <w:sz w:val="20"/>
          <w:szCs w:val="20"/>
          <w:u w:color="941100"/>
        </w:rPr>
        <w:t xml:space="preserve">In these chapters, I demonstrate that interpreters of Marx </w:t>
      </w:r>
      <w:r w:rsidRPr="00701C65">
        <w:rPr>
          <w:color w:val="auto"/>
          <w:sz w:val="20"/>
          <w:szCs w:val="20"/>
          <w:u w:color="941100"/>
          <w:lang w:val="it-IT"/>
        </w:rPr>
        <w:t>unanimou</w:t>
      </w:r>
      <w:r w:rsidRPr="00701C65">
        <w:rPr>
          <w:color w:val="auto"/>
          <w:sz w:val="20"/>
          <w:szCs w:val="20"/>
          <w:u w:color="941100"/>
        </w:rPr>
        <w:t xml:space="preserve">sly believe that exploitation is about the capitalist class robbing the working class of some surplus they produce, and this robbery relates to the justness of </w:t>
      </w:r>
      <w:r w:rsidRPr="00701C65">
        <w:rPr>
          <w:color w:val="auto"/>
          <w:sz w:val="20"/>
          <w:szCs w:val="20"/>
          <w:u w:color="941100"/>
          <w:lang w:val="it-IT"/>
        </w:rPr>
        <w:t>capitalism.</w:t>
      </w:r>
      <w:r w:rsidRPr="00701C65">
        <w:rPr>
          <w:color w:val="auto"/>
          <w:sz w:val="20"/>
          <w:szCs w:val="20"/>
          <w:u w:color="941100"/>
        </w:rPr>
        <w:t xml:space="preserve"> </w:t>
      </w:r>
      <w:r w:rsidRPr="00701C65">
        <w:rPr>
          <w:color w:val="auto"/>
          <w:sz w:val="20"/>
          <w:szCs w:val="20"/>
        </w:rPr>
        <w:t xml:space="preserve">Chapters </w:t>
      </w:r>
      <w:r w:rsidR="006D7353" w:rsidRPr="00701C65">
        <w:rPr>
          <w:color w:val="auto"/>
          <w:sz w:val="20"/>
          <w:szCs w:val="20"/>
        </w:rPr>
        <w:t>T</w:t>
      </w:r>
      <w:r w:rsidRPr="00701C65">
        <w:rPr>
          <w:color w:val="auto"/>
          <w:sz w:val="20"/>
          <w:szCs w:val="20"/>
        </w:rPr>
        <w:t xml:space="preserve">hree to </w:t>
      </w:r>
      <w:r w:rsidR="006D7353" w:rsidRPr="00701C65">
        <w:rPr>
          <w:color w:val="auto"/>
          <w:sz w:val="20"/>
          <w:szCs w:val="20"/>
        </w:rPr>
        <w:t>F</w:t>
      </w:r>
      <w:r w:rsidRPr="00701C65">
        <w:rPr>
          <w:color w:val="auto"/>
          <w:sz w:val="20"/>
          <w:szCs w:val="20"/>
        </w:rPr>
        <w:t xml:space="preserve">our </w:t>
      </w:r>
      <w:r w:rsidRPr="00701C65">
        <w:rPr>
          <w:color w:val="auto"/>
          <w:sz w:val="20"/>
          <w:szCs w:val="20"/>
          <w:u w:color="941100"/>
        </w:rPr>
        <w:t xml:space="preserve">are concerned with </w:t>
      </w:r>
      <w:r w:rsidRPr="00701C65">
        <w:rPr>
          <w:color w:val="auto"/>
          <w:sz w:val="20"/>
          <w:szCs w:val="20"/>
          <w:lang w:val="fr-FR"/>
        </w:rPr>
        <w:t>Marx</w:t>
      </w:r>
      <w:r w:rsidRPr="00701C65">
        <w:rPr>
          <w:color w:val="auto"/>
          <w:sz w:val="20"/>
          <w:szCs w:val="20"/>
        </w:rPr>
        <w:t xml:space="preserve">’s method of analysis and presentation. </w:t>
      </w:r>
      <w:r w:rsidRPr="00701C65">
        <w:rPr>
          <w:color w:val="auto"/>
          <w:sz w:val="20"/>
          <w:szCs w:val="20"/>
          <w:u w:color="941100"/>
        </w:rPr>
        <w:t xml:space="preserve">I explicate this method in the context of </w:t>
      </w:r>
      <w:r w:rsidRPr="00701C65">
        <w:rPr>
          <w:color w:val="auto"/>
          <w:sz w:val="20"/>
          <w:szCs w:val="20"/>
          <w:u w:color="941100"/>
          <w:lang w:val="de-DE"/>
        </w:rPr>
        <w:t>Hegel</w:t>
      </w:r>
      <w:r w:rsidRPr="00701C65">
        <w:rPr>
          <w:color w:val="auto"/>
          <w:sz w:val="20"/>
          <w:szCs w:val="20"/>
          <w:u w:color="941100"/>
        </w:rPr>
        <w:t xml:space="preserve">’s philosophy </w:t>
      </w:r>
      <w:r w:rsidRPr="00701C65">
        <w:rPr>
          <w:color w:val="auto"/>
          <w:sz w:val="20"/>
          <w:szCs w:val="20"/>
          <w:u w:color="941100"/>
        </w:rPr>
        <w:lastRenderedPageBreak/>
        <w:t xml:space="preserve">and contemporary Political Economy. Subsequently, I show </w:t>
      </w:r>
      <w:r w:rsidRPr="00701C65">
        <w:rPr>
          <w:color w:val="auto"/>
          <w:sz w:val="20"/>
          <w:szCs w:val="20"/>
        </w:rPr>
        <w:t xml:space="preserve">that Marx scholars </w:t>
      </w:r>
      <w:r w:rsidRPr="00701C65">
        <w:rPr>
          <w:color w:val="auto"/>
          <w:kern w:val="1"/>
          <w:sz w:val="20"/>
          <w:szCs w:val="20"/>
        </w:rPr>
        <w:t xml:space="preserve">have been misled by an erroneous interpretative </w:t>
      </w:r>
      <w:r w:rsidRPr="00701C65">
        <w:rPr>
          <w:color w:val="auto"/>
          <w:kern w:val="1"/>
          <w:sz w:val="20"/>
          <w:szCs w:val="20"/>
          <w:lang w:val="da-DK"/>
        </w:rPr>
        <w:t>paradigm</w:t>
      </w:r>
      <w:r w:rsidRPr="00701C65">
        <w:rPr>
          <w:color w:val="auto"/>
          <w:kern w:val="1"/>
          <w:sz w:val="20"/>
          <w:szCs w:val="20"/>
        </w:rPr>
        <w:t xml:space="preserve">, namely </w:t>
      </w:r>
      <w:r w:rsidRPr="00701C65">
        <w:rPr>
          <w:color w:val="auto"/>
          <w:kern w:val="1"/>
          <w:sz w:val="20"/>
          <w:szCs w:val="20"/>
          <w:lang w:val="it-IT"/>
        </w:rPr>
        <w:t>Historical Materialism, which caused them to confuse exploitation with the l</w:t>
      </w:r>
      <w:r w:rsidRPr="00701C65">
        <w:rPr>
          <w:color w:val="auto"/>
          <w:kern w:val="1"/>
          <w:sz w:val="20"/>
          <w:szCs w:val="20"/>
          <w:u w:color="941100"/>
          <w:lang w:val="it-IT"/>
        </w:rPr>
        <w:t>aws of commodity exchange</w:t>
      </w:r>
      <w:r w:rsidRPr="00701C65">
        <w:rPr>
          <w:color w:val="auto"/>
          <w:kern w:val="1"/>
          <w:sz w:val="20"/>
          <w:szCs w:val="20"/>
          <w:lang w:val="it-IT"/>
        </w:rPr>
        <w:t xml:space="preserve">, i.e., </w:t>
      </w:r>
      <w:r w:rsidRPr="00701C65">
        <w:rPr>
          <w:color w:val="auto"/>
          <w:kern w:val="1"/>
          <w:sz w:val="20"/>
          <w:szCs w:val="20"/>
          <w:u w:color="941100"/>
          <w:lang w:val="it-IT"/>
        </w:rPr>
        <w:t xml:space="preserve">with </w:t>
      </w:r>
      <w:r w:rsidRPr="00701C65">
        <w:rPr>
          <w:color w:val="auto"/>
          <w:kern w:val="1"/>
          <w:sz w:val="20"/>
          <w:szCs w:val="20"/>
        </w:rPr>
        <w:t>the historically transient normative and judicial framework which capitalism both engenders and operates within.</w:t>
      </w:r>
      <w:r w:rsidRPr="00701C65">
        <w:rPr>
          <w:color w:val="auto"/>
          <w:sz w:val="20"/>
          <w:szCs w:val="20"/>
        </w:rPr>
        <w:t xml:space="preserve"> </w:t>
      </w:r>
    </w:p>
    <w:p w14:paraId="6A38C9A2" w14:textId="77777777" w:rsidR="00B84A50" w:rsidRPr="00701C65" w:rsidRDefault="00B84A50" w:rsidP="006D7353">
      <w:pPr>
        <w:pStyle w:val="BodyB"/>
        <w:rPr>
          <w:color w:val="auto"/>
          <w:sz w:val="20"/>
          <w:szCs w:val="20"/>
        </w:rPr>
      </w:pPr>
    </w:p>
    <w:p w14:paraId="1F9C344E" w14:textId="0D06A3A2" w:rsidR="00B84A50" w:rsidRPr="00701C65" w:rsidRDefault="004111E6" w:rsidP="006D7353">
      <w:pPr>
        <w:pStyle w:val="BodyB"/>
        <w:rPr>
          <w:color w:val="auto"/>
          <w:sz w:val="20"/>
          <w:szCs w:val="20"/>
          <w:u w:color="941100"/>
        </w:rPr>
      </w:pPr>
      <w:r w:rsidRPr="00701C65">
        <w:rPr>
          <w:color w:val="auto"/>
          <w:sz w:val="20"/>
          <w:szCs w:val="20"/>
          <w:u w:color="941100"/>
        </w:rPr>
        <w:t>The last three chapters</w:t>
      </w:r>
      <w:r w:rsidR="00B84A50" w:rsidRPr="00701C65">
        <w:rPr>
          <w:color w:val="auto"/>
          <w:sz w:val="20"/>
          <w:szCs w:val="20"/>
          <w:u w:color="941100"/>
        </w:rPr>
        <w:t xml:space="preserve"> develop a new interpretation of Marx’s concept of exploitation. In </w:t>
      </w:r>
      <w:r w:rsidR="006D7353" w:rsidRPr="00701C65">
        <w:rPr>
          <w:color w:val="auto"/>
          <w:sz w:val="20"/>
          <w:szCs w:val="20"/>
          <w:u w:color="941100"/>
        </w:rPr>
        <w:t>C</w:t>
      </w:r>
      <w:r w:rsidR="00B84A50" w:rsidRPr="00701C65">
        <w:rPr>
          <w:color w:val="auto"/>
          <w:sz w:val="20"/>
          <w:szCs w:val="20"/>
          <w:u w:color="941100"/>
        </w:rPr>
        <w:t xml:space="preserve">hapter </w:t>
      </w:r>
      <w:r w:rsidR="006D7353" w:rsidRPr="00701C65">
        <w:rPr>
          <w:color w:val="auto"/>
          <w:sz w:val="20"/>
          <w:szCs w:val="20"/>
          <w:u w:color="941100"/>
        </w:rPr>
        <w:t>F</w:t>
      </w:r>
      <w:r w:rsidR="00B84A50" w:rsidRPr="00701C65">
        <w:rPr>
          <w:color w:val="auto"/>
          <w:sz w:val="20"/>
          <w:szCs w:val="20"/>
          <w:u w:color="941100"/>
        </w:rPr>
        <w:t>ive, I argue that</w:t>
      </w:r>
      <w:r w:rsidR="00B84A50" w:rsidRPr="00701C65">
        <w:rPr>
          <w:color w:val="auto"/>
          <w:kern w:val="1"/>
          <w:sz w:val="20"/>
          <w:szCs w:val="20"/>
          <w:u w:color="941100"/>
        </w:rPr>
        <w:t xml:space="preserve"> exploitation deals with time and not with value. During the working day some </w:t>
      </w:r>
      <w:r w:rsidR="00835E69" w:rsidRPr="00701C65">
        <w:rPr>
          <w:color w:val="auto"/>
          <w:kern w:val="1"/>
          <w:sz w:val="20"/>
          <w:szCs w:val="20"/>
          <w:u w:color="941100"/>
        </w:rPr>
        <w:t>our labor</w:t>
      </w:r>
      <w:r w:rsidR="00B84A50" w:rsidRPr="00701C65">
        <w:rPr>
          <w:color w:val="auto"/>
          <w:kern w:val="1"/>
          <w:sz w:val="20"/>
          <w:szCs w:val="20"/>
          <w:u w:color="941100"/>
        </w:rPr>
        <w:t xml:space="preserve"> is necessary for the reproduction of society. Marx calls this </w:t>
      </w:r>
      <w:r w:rsidR="00B84A50" w:rsidRPr="00701C65">
        <w:rPr>
          <w:i/>
          <w:iCs/>
          <w:color w:val="auto"/>
          <w:kern w:val="1"/>
          <w:sz w:val="20"/>
          <w:szCs w:val="20"/>
          <w:u w:color="941100"/>
        </w:rPr>
        <w:t>necessary labor time</w:t>
      </w:r>
      <w:r w:rsidR="00B84A50" w:rsidRPr="00701C65">
        <w:rPr>
          <w:color w:val="auto"/>
          <w:kern w:val="1"/>
          <w:sz w:val="20"/>
          <w:szCs w:val="20"/>
          <w:u w:color="941100"/>
        </w:rPr>
        <w:t>. The work after this point goes to</w:t>
      </w:r>
      <w:r w:rsidR="00835E69" w:rsidRPr="00701C65">
        <w:rPr>
          <w:color w:val="auto"/>
          <w:kern w:val="1"/>
          <w:sz w:val="20"/>
          <w:szCs w:val="20"/>
          <w:u w:color="941100"/>
        </w:rPr>
        <w:t>ward</w:t>
      </w:r>
      <w:r w:rsidR="00B84A50" w:rsidRPr="00701C65">
        <w:rPr>
          <w:color w:val="auto"/>
          <w:kern w:val="1"/>
          <w:sz w:val="20"/>
          <w:szCs w:val="20"/>
          <w:u w:color="941100"/>
        </w:rPr>
        <w:t xml:space="preserve"> augmenting capital, and Marx calls this </w:t>
      </w:r>
      <w:r w:rsidR="00B84A50" w:rsidRPr="00701C65">
        <w:rPr>
          <w:i/>
          <w:iCs/>
          <w:color w:val="auto"/>
          <w:kern w:val="1"/>
          <w:sz w:val="20"/>
          <w:szCs w:val="20"/>
          <w:u w:color="941100"/>
          <w:lang w:val="fr-FR"/>
        </w:rPr>
        <w:t xml:space="preserve">surplus labor </w:t>
      </w:r>
      <w:r w:rsidR="00B84A50" w:rsidRPr="00701C65">
        <w:rPr>
          <w:i/>
          <w:iCs/>
          <w:color w:val="auto"/>
          <w:kern w:val="1"/>
          <w:sz w:val="20"/>
          <w:szCs w:val="20"/>
          <w:u w:color="941100"/>
        </w:rPr>
        <w:t>time</w:t>
      </w:r>
      <w:r w:rsidR="00B84A50" w:rsidRPr="00701C65">
        <w:rPr>
          <w:color w:val="auto"/>
          <w:kern w:val="1"/>
          <w:sz w:val="20"/>
          <w:szCs w:val="20"/>
          <w:u w:color="941100"/>
        </w:rPr>
        <w:t>. This surplus labor time</w:t>
      </w:r>
      <w:r w:rsidR="00B84A50" w:rsidRPr="00701C65">
        <w:rPr>
          <w:i/>
          <w:iCs/>
          <w:color w:val="auto"/>
          <w:kern w:val="1"/>
          <w:sz w:val="20"/>
          <w:szCs w:val="20"/>
          <w:u w:color="941100"/>
        </w:rPr>
        <w:t xml:space="preserve"> </w:t>
      </w:r>
      <w:r w:rsidR="00B84A50" w:rsidRPr="00701C65">
        <w:rPr>
          <w:color w:val="auto"/>
          <w:kern w:val="1"/>
          <w:sz w:val="20"/>
          <w:szCs w:val="20"/>
          <w:u w:color="941100"/>
        </w:rPr>
        <w:t xml:space="preserve">is a denial of possible free time in the service of capital, not capitalists. In </w:t>
      </w:r>
      <w:r w:rsidR="006D7353" w:rsidRPr="00701C65">
        <w:rPr>
          <w:color w:val="auto"/>
          <w:kern w:val="1"/>
          <w:sz w:val="20"/>
          <w:szCs w:val="20"/>
          <w:u w:color="941100"/>
        </w:rPr>
        <w:t>C</w:t>
      </w:r>
      <w:r w:rsidR="00B84A50" w:rsidRPr="00701C65">
        <w:rPr>
          <w:color w:val="auto"/>
          <w:kern w:val="1"/>
          <w:sz w:val="20"/>
          <w:szCs w:val="20"/>
          <w:u w:color="941100"/>
        </w:rPr>
        <w:t xml:space="preserve">hapter </w:t>
      </w:r>
      <w:r w:rsidR="006D7353" w:rsidRPr="00701C65">
        <w:rPr>
          <w:color w:val="auto"/>
          <w:kern w:val="1"/>
          <w:sz w:val="20"/>
          <w:szCs w:val="20"/>
          <w:u w:color="941100"/>
        </w:rPr>
        <w:t>S</w:t>
      </w:r>
      <w:r w:rsidR="00B84A50" w:rsidRPr="00701C65">
        <w:rPr>
          <w:color w:val="auto"/>
          <w:kern w:val="1"/>
          <w:sz w:val="20"/>
          <w:szCs w:val="20"/>
          <w:u w:color="941100"/>
        </w:rPr>
        <w:t>ix, I then show that Marx believed that capitalist society replaces the earlier powers of priests and deities with capital.</w:t>
      </w:r>
      <w:r w:rsidR="00B84A50" w:rsidRPr="00701C65">
        <w:rPr>
          <w:color w:val="auto"/>
          <w:kern w:val="1"/>
          <w:sz w:val="20"/>
          <w:szCs w:val="20"/>
          <w:u w:color="941100"/>
          <w:lang w:val="de-DE"/>
        </w:rPr>
        <w:t xml:space="preserve"> Tantamount to Feuerbach</w:t>
      </w:r>
      <w:r w:rsidR="00B84A50" w:rsidRPr="00701C65">
        <w:rPr>
          <w:color w:val="auto"/>
          <w:kern w:val="1"/>
          <w:sz w:val="20"/>
          <w:szCs w:val="20"/>
          <w:u w:color="941100"/>
        </w:rPr>
        <w:t>’</w:t>
      </w:r>
      <w:r w:rsidR="00B84A50" w:rsidRPr="00701C65">
        <w:rPr>
          <w:color w:val="auto"/>
          <w:kern w:val="1"/>
          <w:sz w:val="20"/>
          <w:szCs w:val="20"/>
          <w:u w:color="941100"/>
          <w:lang w:val="de-DE"/>
        </w:rPr>
        <w:t xml:space="preserve">s God, </w:t>
      </w:r>
      <w:r w:rsidR="00B84A50" w:rsidRPr="00701C65">
        <w:rPr>
          <w:color w:val="auto"/>
          <w:kern w:val="1"/>
          <w:sz w:val="20"/>
          <w:szCs w:val="20"/>
          <w:u w:color="941100"/>
          <w:lang w:val="it-IT"/>
        </w:rPr>
        <w:t>capital</w:t>
      </w:r>
      <w:r w:rsidR="00B84A50" w:rsidRPr="00701C65">
        <w:rPr>
          <w:color w:val="auto"/>
          <w:kern w:val="1"/>
          <w:sz w:val="20"/>
          <w:szCs w:val="20"/>
          <w:u w:color="941100"/>
        </w:rPr>
        <w:t xml:space="preserve"> </w:t>
      </w:r>
      <w:r w:rsidR="00B84A50" w:rsidRPr="00701C65">
        <w:rPr>
          <w:color w:val="auto"/>
          <w:kern w:val="1"/>
          <w:sz w:val="20"/>
          <w:szCs w:val="20"/>
          <w:u w:color="941100"/>
          <w:lang w:val="it-IT"/>
        </w:rPr>
        <w:t>dominat</w:t>
      </w:r>
      <w:r w:rsidR="00B84A50" w:rsidRPr="00701C65">
        <w:rPr>
          <w:color w:val="auto"/>
          <w:kern w:val="1"/>
          <w:sz w:val="20"/>
          <w:szCs w:val="20"/>
          <w:u w:color="941100"/>
        </w:rPr>
        <w:t xml:space="preserve">es us through </w:t>
      </w:r>
      <w:r w:rsidR="00B84A50" w:rsidRPr="00701C65">
        <w:rPr>
          <w:color w:val="auto"/>
          <w:kern w:val="1"/>
          <w:sz w:val="20"/>
          <w:szCs w:val="20"/>
          <w:u w:color="941100"/>
          <w:lang w:val="fr-FR"/>
        </w:rPr>
        <w:t>time management</w:t>
      </w:r>
      <w:r w:rsidR="00B84A50" w:rsidRPr="00701C65">
        <w:rPr>
          <w:color w:val="auto"/>
          <w:kern w:val="1"/>
          <w:sz w:val="20"/>
          <w:szCs w:val="20"/>
          <w:u w:color="941100"/>
        </w:rPr>
        <w:t>. Capital has acquired this power via fetishization and reification. In a critique of workers</w:t>
      </w:r>
      <w:r w:rsidR="006D7353" w:rsidRPr="00701C65">
        <w:rPr>
          <w:color w:val="auto"/>
          <w:kern w:val="1"/>
          <w:sz w:val="20"/>
          <w:szCs w:val="20"/>
          <w:u w:color="941100"/>
        </w:rPr>
        <w:t>’</w:t>
      </w:r>
      <w:r w:rsidR="00B84A50" w:rsidRPr="00701C65">
        <w:rPr>
          <w:color w:val="auto"/>
          <w:kern w:val="1"/>
          <w:sz w:val="20"/>
          <w:szCs w:val="20"/>
          <w:u w:color="941100"/>
        </w:rPr>
        <w:t xml:space="preserve"> self-directed enterprises, which contain no capitalists, I show that so long as there is a market for labor power, and reification and fetishization obtain, capital cannot be surmounted. Finally, in </w:t>
      </w:r>
      <w:r w:rsidR="006D7353" w:rsidRPr="00701C65">
        <w:rPr>
          <w:color w:val="auto"/>
          <w:kern w:val="1"/>
          <w:sz w:val="20"/>
          <w:szCs w:val="20"/>
          <w:u w:color="941100"/>
        </w:rPr>
        <w:t>C</w:t>
      </w:r>
      <w:r w:rsidR="00B84A50" w:rsidRPr="00701C65">
        <w:rPr>
          <w:color w:val="auto"/>
          <w:kern w:val="1"/>
          <w:sz w:val="20"/>
          <w:szCs w:val="20"/>
          <w:u w:color="941100"/>
        </w:rPr>
        <w:t xml:space="preserve">hapter </w:t>
      </w:r>
      <w:r w:rsidR="006D7353" w:rsidRPr="00701C65">
        <w:rPr>
          <w:color w:val="auto"/>
          <w:kern w:val="1"/>
          <w:sz w:val="20"/>
          <w:szCs w:val="20"/>
          <w:u w:color="941100"/>
        </w:rPr>
        <w:t>S</w:t>
      </w:r>
      <w:r w:rsidR="00B84A50" w:rsidRPr="00701C65">
        <w:rPr>
          <w:color w:val="auto"/>
          <w:kern w:val="1"/>
          <w:sz w:val="20"/>
          <w:szCs w:val="20"/>
          <w:u w:color="941100"/>
        </w:rPr>
        <w:t xml:space="preserve">even, I demonstrate how my alternative reading of both </w:t>
      </w:r>
      <w:r w:rsidR="00B84A50" w:rsidRPr="00701C65">
        <w:rPr>
          <w:color w:val="auto"/>
          <w:kern w:val="1"/>
          <w:sz w:val="20"/>
          <w:szCs w:val="20"/>
          <w:u w:color="941100"/>
          <w:lang w:val="fr-FR"/>
        </w:rPr>
        <w:t>Marx</w:t>
      </w:r>
      <w:r w:rsidR="00B84A50" w:rsidRPr="00701C65">
        <w:rPr>
          <w:color w:val="auto"/>
          <w:kern w:val="1"/>
          <w:sz w:val="20"/>
          <w:szCs w:val="20"/>
          <w:u w:color="941100"/>
        </w:rPr>
        <w:t xml:space="preserve">’s </w:t>
      </w:r>
      <w:r w:rsidR="00B84A50" w:rsidRPr="00701C65">
        <w:rPr>
          <w:i/>
          <w:iCs/>
          <w:color w:val="auto"/>
          <w:kern w:val="1"/>
          <w:sz w:val="20"/>
          <w:szCs w:val="20"/>
          <w:u w:color="941100"/>
          <w:lang w:val="de-DE"/>
        </w:rPr>
        <w:t>Das Kapital</w:t>
      </w:r>
      <w:r w:rsidR="00B84A50" w:rsidRPr="00701C65">
        <w:rPr>
          <w:i/>
          <w:iCs/>
          <w:color w:val="auto"/>
          <w:kern w:val="1"/>
          <w:sz w:val="20"/>
          <w:szCs w:val="20"/>
          <w:u w:color="941100"/>
        </w:rPr>
        <w:t xml:space="preserve"> </w:t>
      </w:r>
      <w:r w:rsidR="00B84A50" w:rsidRPr="00701C65">
        <w:rPr>
          <w:color w:val="auto"/>
          <w:kern w:val="1"/>
          <w:sz w:val="20"/>
          <w:szCs w:val="20"/>
          <w:u w:color="941100"/>
        </w:rPr>
        <w:t xml:space="preserve">and his posthumously published notebooks differs from the classical reading of Marx and the Marx and justice debate. </w:t>
      </w:r>
    </w:p>
    <w:p w14:paraId="468F4FC1" w14:textId="77777777" w:rsidR="00B84A50" w:rsidRPr="004A6E20" w:rsidRDefault="00B84A50" w:rsidP="006D7353">
      <w:pPr>
        <w:pStyle w:val="BodyA"/>
        <w:widowControl w:val="0"/>
        <w:suppressAutoHyphens/>
        <w:rPr>
          <w:color w:val="auto"/>
          <w:kern w:val="1"/>
        </w:rPr>
      </w:pPr>
    </w:p>
    <w:p w14:paraId="02F37A88" w14:textId="5F2FC91D" w:rsidR="00B84A50" w:rsidRPr="00701C65" w:rsidRDefault="00D5469E" w:rsidP="006D7353">
      <w:pPr>
        <w:pStyle w:val="BodyA"/>
        <w:widowControl w:val="0"/>
        <w:suppressAutoHyphens/>
        <w:rPr>
          <w:b/>
          <w:bCs/>
          <w:color w:val="auto"/>
          <w:kern w:val="1"/>
        </w:rPr>
      </w:pPr>
      <w:r w:rsidRPr="00701C65">
        <w:rPr>
          <w:b/>
          <w:bCs/>
          <w:color w:val="auto"/>
          <w:kern w:val="1"/>
        </w:rPr>
        <w:t>References:</w:t>
      </w:r>
    </w:p>
    <w:p w14:paraId="47434A1B" w14:textId="7B7ECF36" w:rsidR="00D5469E" w:rsidRDefault="00D5469E" w:rsidP="006D7353">
      <w:pPr>
        <w:pStyle w:val="BodyA"/>
        <w:widowControl w:val="0"/>
        <w:suppressAutoHyphens/>
        <w:rPr>
          <w:color w:val="auto"/>
          <w:kern w:val="1"/>
          <w:sz w:val="28"/>
          <w:szCs w:val="28"/>
        </w:rPr>
      </w:pPr>
    </w:p>
    <w:p w14:paraId="5B0320C2" w14:textId="77777777" w:rsidR="000D6201" w:rsidRPr="00701C65" w:rsidRDefault="000D6201" w:rsidP="000D6201">
      <w:pPr>
        <w:pStyle w:val="BodyA"/>
        <w:widowControl w:val="0"/>
        <w:suppressAutoHyphens/>
        <w:rPr>
          <w:color w:val="auto"/>
          <w:kern w:val="2"/>
          <w:sz w:val="20"/>
          <w:szCs w:val="20"/>
        </w:rPr>
      </w:pPr>
      <w:r w:rsidRPr="00701C65">
        <w:rPr>
          <w:b/>
          <w:bCs/>
          <w:color w:val="auto"/>
          <w:kern w:val="2"/>
          <w:sz w:val="20"/>
          <w:szCs w:val="20"/>
        </w:rPr>
        <w:t>Beth Preston</w:t>
      </w:r>
      <w:r w:rsidRPr="00701C65">
        <w:rPr>
          <w:color w:val="auto"/>
          <w:kern w:val="2"/>
          <w:sz w:val="20"/>
          <w:szCs w:val="20"/>
        </w:rPr>
        <w:br/>
        <w:t>Professor</w:t>
      </w:r>
      <w:r w:rsidRPr="00701C65">
        <w:rPr>
          <w:color w:val="auto"/>
          <w:kern w:val="2"/>
          <w:sz w:val="20"/>
          <w:szCs w:val="20"/>
        </w:rPr>
        <w:br/>
        <w:t>Department of Philosophy</w:t>
      </w:r>
    </w:p>
    <w:p w14:paraId="220C996E" w14:textId="66AAB07C" w:rsidR="000D6201" w:rsidRPr="00701C65" w:rsidRDefault="000D6201" w:rsidP="000D6201">
      <w:pPr>
        <w:pStyle w:val="BodyA"/>
        <w:widowControl w:val="0"/>
        <w:suppressAutoHyphens/>
        <w:rPr>
          <w:color w:val="auto"/>
          <w:kern w:val="2"/>
          <w:sz w:val="20"/>
          <w:szCs w:val="20"/>
        </w:rPr>
      </w:pPr>
      <w:r w:rsidRPr="00701C65">
        <w:rPr>
          <w:color w:val="auto"/>
          <w:kern w:val="2"/>
          <w:sz w:val="20"/>
          <w:szCs w:val="20"/>
        </w:rPr>
        <w:t>University of Georgia</w:t>
      </w:r>
      <w:r w:rsidRPr="00701C65">
        <w:rPr>
          <w:color w:val="auto"/>
          <w:kern w:val="2"/>
          <w:sz w:val="20"/>
          <w:szCs w:val="20"/>
        </w:rPr>
        <w:br/>
        <w:t>706-542-2819</w:t>
      </w:r>
      <w:r w:rsidRPr="00701C65">
        <w:rPr>
          <w:color w:val="auto"/>
          <w:kern w:val="2"/>
          <w:sz w:val="20"/>
          <w:szCs w:val="20"/>
        </w:rPr>
        <w:br/>
      </w:r>
      <w:hyperlink r:id="rId10" w:history="1">
        <w:r w:rsidRPr="00701C65">
          <w:rPr>
            <w:rStyle w:val="Hyperlink"/>
            <w:kern w:val="2"/>
            <w:sz w:val="20"/>
            <w:szCs w:val="20"/>
          </w:rPr>
          <w:t>epreston@uga.edu</w:t>
        </w:r>
      </w:hyperlink>
      <w:r w:rsidR="00E31AB4">
        <w:rPr>
          <w:rStyle w:val="Hyperlink"/>
          <w:kern w:val="2"/>
          <w:sz w:val="20"/>
          <w:szCs w:val="20"/>
        </w:rPr>
        <w:br/>
      </w:r>
      <w:hyperlink r:id="rId11" w:history="1">
        <w:r w:rsidR="00E31AB4" w:rsidRPr="00C817F6">
          <w:rPr>
            <w:rStyle w:val="Hyperlink"/>
            <w:kern w:val="2"/>
            <w:sz w:val="20"/>
            <w:szCs w:val="20"/>
          </w:rPr>
          <w:t>send.Preston.E34B6724F7@interfolio.com</w:t>
        </w:r>
      </w:hyperlink>
      <w:r w:rsidR="00E31AB4">
        <w:rPr>
          <w:color w:val="auto"/>
          <w:kern w:val="2"/>
          <w:sz w:val="20"/>
          <w:szCs w:val="20"/>
        </w:rPr>
        <w:t xml:space="preserve"> (interfolio e-mail for confidential letters).</w:t>
      </w:r>
    </w:p>
    <w:p w14:paraId="5866DA77" w14:textId="77777777" w:rsidR="000D6201" w:rsidRPr="00701C65" w:rsidRDefault="000D6201" w:rsidP="000D6201">
      <w:pPr>
        <w:pStyle w:val="BodyA"/>
        <w:widowControl w:val="0"/>
        <w:suppressAutoHyphens/>
        <w:rPr>
          <w:b/>
          <w:bCs/>
          <w:color w:val="auto"/>
          <w:kern w:val="2"/>
          <w:sz w:val="20"/>
          <w:szCs w:val="20"/>
        </w:rPr>
      </w:pPr>
    </w:p>
    <w:p w14:paraId="7CD7E856" w14:textId="433E21A9" w:rsidR="000D6201" w:rsidRPr="00701C65" w:rsidRDefault="000D6201" w:rsidP="000D6201">
      <w:pPr>
        <w:pStyle w:val="BodyA"/>
        <w:widowControl w:val="0"/>
        <w:suppressAutoHyphens/>
        <w:rPr>
          <w:color w:val="auto"/>
          <w:kern w:val="2"/>
          <w:sz w:val="20"/>
          <w:szCs w:val="20"/>
        </w:rPr>
      </w:pPr>
      <w:r w:rsidRPr="00701C65">
        <w:rPr>
          <w:b/>
          <w:bCs/>
          <w:color w:val="auto"/>
          <w:kern w:val="2"/>
          <w:sz w:val="20"/>
          <w:szCs w:val="20"/>
        </w:rPr>
        <w:t>Melissa Seymour Fahmy</w:t>
      </w:r>
      <w:r w:rsidRPr="00701C65">
        <w:rPr>
          <w:color w:val="auto"/>
          <w:kern w:val="2"/>
          <w:sz w:val="20"/>
          <w:szCs w:val="20"/>
        </w:rPr>
        <w:br/>
        <w:t>Associate Professor</w:t>
      </w:r>
      <w:r w:rsidRPr="00701C65">
        <w:rPr>
          <w:color w:val="auto"/>
          <w:kern w:val="2"/>
          <w:sz w:val="20"/>
          <w:szCs w:val="20"/>
        </w:rPr>
        <w:br/>
        <w:t>Department of Philosophy</w:t>
      </w:r>
      <w:r w:rsidRPr="00701C65">
        <w:rPr>
          <w:color w:val="auto"/>
          <w:kern w:val="2"/>
          <w:sz w:val="20"/>
          <w:szCs w:val="20"/>
        </w:rPr>
        <w:br/>
        <w:t>University of Georgia</w:t>
      </w:r>
      <w:r w:rsidRPr="00701C65">
        <w:rPr>
          <w:color w:val="auto"/>
          <w:kern w:val="2"/>
          <w:sz w:val="20"/>
          <w:szCs w:val="20"/>
        </w:rPr>
        <w:br/>
      </w:r>
      <w:hyperlink r:id="rId12" w:history="1">
        <w:r w:rsidRPr="00701C65">
          <w:rPr>
            <w:rStyle w:val="Hyperlink"/>
            <w:kern w:val="2"/>
            <w:sz w:val="20"/>
            <w:szCs w:val="20"/>
          </w:rPr>
          <w:t>meseymou@uga.edu</w:t>
        </w:r>
      </w:hyperlink>
      <w:r w:rsidR="00E31AB4">
        <w:rPr>
          <w:rStyle w:val="Hyperlink"/>
          <w:kern w:val="2"/>
          <w:sz w:val="20"/>
          <w:szCs w:val="20"/>
        </w:rPr>
        <w:br/>
      </w:r>
      <w:hyperlink r:id="rId13" w:history="1">
        <w:r w:rsidR="00E31AB4" w:rsidRPr="00C817F6">
          <w:rPr>
            <w:rStyle w:val="Hyperlink"/>
            <w:kern w:val="2"/>
            <w:sz w:val="20"/>
            <w:szCs w:val="20"/>
          </w:rPr>
          <w:t>send.Fahmy.717CC2F098@interfolio.com</w:t>
        </w:r>
      </w:hyperlink>
      <w:r w:rsidR="00E31AB4">
        <w:rPr>
          <w:color w:val="auto"/>
          <w:kern w:val="2"/>
          <w:sz w:val="20"/>
          <w:szCs w:val="20"/>
        </w:rPr>
        <w:t xml:space="preserve"> (interfolio e-mail for confidential letters).</w:t>
      </w:r>
    </w:p>
    <w:p w14:paraId="01F914AC" w14:textId="77777777" w:rsidR="000D6201" w:rsidRPr="00701C65" w:rsidRDefault="000D6201" w:rsidP="000D6201">
      <w:pPr>
        <w:pStyle w:val="BodyA"/>
        <w:widowControl w:val="0"/>
        <w:suppressAutoHyphens/>
        <w:rPr>
          <w:color w:val="auto"/>
          <w:kern w:val="2"/>
          <w:sz w:val="20"/>
          <w:szCs w:val="20"/>
        </w:rPr>
      </w:pPr>
    </w:p>
    <w:p w14:paraId="4B9AAD7A" w14:textId="705644D1" w:rsidR="000D6201" w:rsidRPr="00701C65" w:rsidRDefault="000D6201" w:rsidP="000D6201">
      <w:pPr>
        <w:pStyle w:val="BodyA"/>
        <w:widowControl w:val="0"/>
        <w:suppressAutoHyphens/>
        <w:rPr>
          <w:color w:val="auto"/>
          <w:kern w:val="2"/>
          <w:sz w:val="20"/>
          <w:szCs w:val="20"/>
        </w:rPr>
      </w:pPr>
      <w:r w:rsidRPr="00701C65">
        <w:rPr>
          <w:b/>
          <w:bCs/>
          <w:color w:val="auto"/>
          <w:kern w:val="2"/>
          <w:sz w:val="20"/>
          <w:szCs w:val="20"/>
        </w:rPr>
        <w:t>Brad Bassler</w:t>
      </w:r>
      <w:r w:rsidRPr="00701C65">
        <w:rPr>
          <w:color w:val="auto"/>
          <w:kern w:val="2"/>
          <w:sz w:val="20"/>
          <w:szCs w:val="20"/>
        </w:rPr>
        <w:br/>
        <w:t>Associate Professor</w:t>
      </w:r>
      <w:r w:rsidRPr="00701C65">
        <w:rPr>
          <w:color w:val="auto"/>
          <w:kern w:val="2"/>
          <w:sz w:val="20"/>
          <w:szCs w:val="20"/>
        </w:rPr>
        <w:br/>
        <w:t>Department of Philosophy</w:t>
      </w:r>
      <w:r w:rsidRPr="00701C65">
        <w:rPr>
          <w:color w:val="auto"/>
          <w:kern w:val="2"/>
          <w:sz w:val="20"/>
          <w:szCs w:val="20"/>
        </w:rPr>
        <w:br/>
        <w:t>University of Georgia</w:t>
      </w:r>
      <w:r w:rsidRPr="00701C65">
        <w:rPr>
          <w:color w:val="auto"/>
          <w:kern w:val="2"/>
          <w:sz w:val="20"/>
          <w:szCs w:val="20"/>
        </w:rPr>
        <w:br/>
        <w:t>706-542-2825</w:t>
      </w:r>
      <w:r w:rsidRPr="00701C65">
        <w:rPr>
          <w:color w:val="auto"/>
          <w:kern w:val="2"/>
          <w:sz w:val="20"/>
          <w:szCs w:val="20"/>
        </w:rPr>
        <w:br/>
      </w:r>
      <w:hyperlink r:id="rId14" w:history="1">
        <w:r w:rsidRPr="00701C65">
          <w:rPr>
            <w:rStyle w:val="Hyperlink"/>
            <w:kern w:val="2"/>
            <w:sz w:val="20"/>
            <w:szCs w:val="20"/>
          </w:rPr>
          <w:t>bbassler@uga.edu</w:t>
        </w:r>
      </w:hyperlink>
      <w:r w:rsidR="00E31AB4">
        <w:rPr>
          <w:rStyle w:val="Hyperlink"/>
          <w:kern w:val="2"/>
          <w:sz w:val="20"/>
          <w:szCs w:val="20"/>
        </w:rPr>
        <w:br/>
      </w:r>
      <w:hyperlink r:id="rId15" w:history="1">
        <w:r w:rsidR="00E31AB4" w:rsidRPr="00C817F6">
          <w:rPr>
            <w:rStyle w:val="Hyperlink"/>
            <w:kern w:val="2"/>
            <w:sz w:val="20"/>
            <w:szCs w:val="20"/>
          </w:rPr>
          <w:t>send.Bassler.B72EDE8DA5@interfolio.com</w:t>
        </w:r>
      </w:hyperlink>
      <w:r w:rsidR="00E31AB4">
        <w:rPr>
          <w:color w:val="auto"/>
          <w:kern w:val="2"/>
          <w:sz w:val="20"/>
          <w:szCs w:val="20"/>
        </w:rPr>
        <w:t xml:space="preserve"> (interfolio e-mail for confidential letters).</w:t>
      </w:r>
    </w:p>
    <w:p w14:paraId="34996815" w14:textId="77777777" w:rsidR="000D6201" w:rsidRPr="00701C65" w:rsidRDefault="000D6201" w:rsidP="000D6201">
      <w:pPr>
        <w:rPr>
          <w:sz w:val="20"/>
          <w:szCs w:val="20"/>
        </w:rPr>
      </w:pPr>
    </w:p>
    <w:p w14:paraId="7C3AAD17" w14:textId="51A197D6" w:rsidR="000D6201" w:rsidRPr="00701C65" w:rsidRDefault="000D6201" w:rsidP="000D6201">
      <w:pPr>
        <w:rPr>
          <w:sz w:val="20"/>
          <w:szCs w:val="20"/>
        </w:rPr>
      </w:pPr>
      <w:r w:rsidRPr="00701C65">
        <w:rPr>
          <w:b/>
          <w:bCs/>
          <w:sz w:val="20"/>
          <w:szCs w:val="20"/>
        </w:rPr>
        <w:t>Hans-Herbet Keogler</w:t>
      </w:r>
      <w:r w:rsidRPr="00701C65">
        <w:rPr>
          <w:sz w:val="20"/>
          <w:szCs w:val="20"/>
        </w:rPr>
        <w:br/>
        <w:t>Professor</w:t>
      </w:r>
      <w:r w:rsidRPr="00701C65">
        <w:rPr>
          <w:sz w:val="20"/>
          <w:szCs w:val="20"/>
        </w:rPr>
        <w:br/>
        <w:t>Department of Philosophy and Religious Studies</w:t>
      </w:r>
      <w:r w:rsidRPr="00701C65">
        <w:rPr>
          <w:sz w:val="20"/>
          <w:szCs w:val="20"/>
        </w:rPr>
        <w:br/>
        <w:t>University of North Florida</w:t>
      </w:r>
      <w:r w:rsidRPr="00701C65">
        <w:rPr>
          <w:sz w:val="20"/>
          <w:szCs w:val="20"/>
        </w:rPr>
        <w:br/>
      </w:r>
      <w:hyperlink r:id="rId16" w:history="1">
        <w:r w:rsidRPr="00701C65">
          <w:rPr>
            <w:rStyle w:val="Hyperlink"/>
            <w:sz w:val="20"/>
            <w:szCs w:val="20"/>
          </w:rPr>
          <w:t>hkeogler@unf.edu</w:t>
        </w:r>
      </w:hyperlink>
      <w:r w:rsidRPr="00701C65">
        <w:rPr>
          <w:sz w:val="20"/>
          <w:szCs w:val="20"/>
        </w:rPr>
        <w:br/>
      </w:r>
      <w:hyperlink r:id="rId17" w:history="1">
        <w:r w:rsidR="00E31AB4" w:rsidRPr="00C817F6">
          <w:rPr>
            <w:rStyle w:val="Hyperlink"/>
            <w:sz w:val="20"/>
            <w:szCs w:val="20"/>
          </w:rPr>
          <w:t>send.Koegler.3E001B4615@interfolio.com</w:t>
        </w:r>
      </w:hyperlink>
      <w:r w:rsidR="00E31AB4">
        <w:rPr>
          <w:sz w:val="20"/>
          <w:szCs w:val="20"/>
        </w:rPr>
        <w:t xml:space="preserve"> </w:t>
      </w:r>
      <w:r w:rsidR="00E31AB4">
        <w:rPr>
          <w:kern w:val="2"/>
          <w:sz w:val="20"/>
          <w:szCs w:val="20"/>
        </w:rPr>
        <w:t>(interfolio e-mail for confidential letters).</w:t>
      </w:r>
    </w:p>
    <w:p w14:paraId="51B05799" w14:textId="77777777" w:rsidR="00B84A50" w:rsidRPr="004A6E20" w:rsidRDefault="00B84A50" w:rsidP="006D7353">
      <w:pPr>
        <w:pStyle w:val="BodyA"/>
        <w:widowControl w:val="0"/>
        <w:suppressAutoHyphens/>
        <w:rPr>
          <w:color w:val="auto"/>
        </w:rPr>
      </w:pPr>
      <w:r w:rsidRPr="004A6E20">
        <w:rPr>
          <w:rFonts w:ascii="Arial Unicode MS" w:hAnsi="Arial Unicode MS"/>
          <w:color w:val="auto"/>
          <w:kern w:val="1"/>
          <w:sz w:val="20"/>
          <w:szCs w:val="20"/>
        </w:rPr>
        <w:br/>
      </w:r>
    </w:p>
    <w:p w14:paraId="503B8077" w14:textId="77777777" w:rsidR="0050619C" w:rsidRDefault="0050619C" w:rsidP="006D7353">
      <w:pPr>
        <w:pStyle w:val="Body"/>
        <w:rPr>
          <w:kern w:val="2"/>
        </w:rPr>
      </w:pPr>
    </w:p>
    <w:p w14:paraId="15BC2C00" w14:textId="77777777" w:rsidR="0050619C" w:rsidRDefault="0050619C" w:rsidP="006D7353">
      <w:pPr>
        <w:pStyle w:val="Body"/>
        <w:rPr>
          <w:kern w:val="2"/>
        </w:rPr>
      </w:pPr>
    </w:p>
    <w:p w14:paraId="6EF0BC83" w14:textId="77777777" w:rsidR="0050619C" w:rsidRDefault="0050619C" w:rsidP="006D7353">
      <w:pPr>
        <w:pStyle w:val="Body"/>
        <w:rPr>
          <w:kern w:val="0"/>
        </w:rPr>
      </w:pPr>
      <w:r>
        <w:rPr>
          <w:rFonts w:ascii="Arial Unicode MS" w:hAnsi="Arial Unicode MS"/>
          <w:kern w:val="2"/>
          <w:sz w:val="20"/>
          <w:szCs w:val="20"/>
        </w:rPr>
        <w:br/>
      </w:r>
    </w:p>
    <w:p w14:paraId="2EB286C8" w14:textId="574956D1" w:rsidR="00340410" w:rsidRPr="00B1465B" w:rsidRDefault="00340410" w:rsidP="006D7353">
      <w:pPr>
        <w:widowControl w:val="0"/>
        <w:suppressAutoHyphens/>
        <w:rPr>
          <w:rFonts w:cs="Arial Unicode MS"/>
          <w:color w:val="000000"/>
          <w:kern w:val="1"/>
          <w:u w:color="000000"/>
        </w:rPr>
      </w:pPr>
    </w:p>
    <w:sectPr w:rsidR="00340410" w:rsidRPr="00B1465B">
      <w:footerReference w:type="default" r:id="rId1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5F0B" w14:textId="77777777" w:rsidR="0037530E" w:rsidRDefault="0037530E">
      <w:r>
        <w:separator/>
      </w:r>
    </w:p>
  </w:endnote>
  <w:endnote w:type="continuationSeparator" w:id="0">
    <w:p w14:paraId="3D20A0BA" w14:textId="77777777" w:rsidR="0037530E" w:rsidRDefault="0037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4E"/>
    <w:family w:val="auto"/>
    <w:pitch w:val="variable"/>
    <w:sig w:usb0="F7FFAFFF" w:usb1="E9DFFFFF" w:usb2="0000003F"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B287" w14:textId="1C37AA07" w:rsidR="00701C65" w:rsidRDefault="00701C65">
    <w:pPr>
      <w:pStyle w:val="Footer"/>
      <w:jc w:val="right"/>
    </w:pPr>
    <w:r>
      <w:t xml:space="preserve">Byron, CV, </w:t>
    </w:r>
    <w:sdt>
      <w:sdtPr>
        <w:id w:val="7050709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2EEBE9" w14:textId="77777777" w:rsidR="00701C65" w:rsidRDefault="0070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9D8C" w14:textId="77777777" w:rsidR="0037530E" w:rsidRDefault="0037530E">
      <w:r>
        <w:separator/>
      </w:r>
    </w:p>
  </w:footnote>
  <w:footnote w:type="continuationSeparator" w:id="0">
    <w:p w14:paraId="1C09DAE9" w14:textId="77777777" w:rsidR="0037530E" w:rsidRDefault="0037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0D45"/>
    <w:multiLevelType w:val="hybridMultilevel"/>
    <w:tmpl w:val="98F0B0E4"/>
    <w:styleLink w:val="ImportedStyle1"/>
    <w:lvl w:ilvl="0" w:tplc="A664F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8C2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9E9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3EE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EA9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0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3C0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7EAA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524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2B1F60"/>
    <w:multiLevelType w:val="hybridMultilevel"/>
    <w:tmpl w:val="98F0B0E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410"/>
    <w:rsid w:val="00061BDC"/>
    <w:rsid w:val="000A01A3"/>
    <w:rsid w:val="000A66A5"/>
    <w:rsid w:val="000B0BC8"/>
    <w:rsid w:val="000D6201"/>
    <w:rsid w:val="000F1201"/>
    <w:rsid w:val="00135A17"/>
    <w:rsid w:val="00164246"/>
    <w:rsid w:val="001829F7"/>
    <w:rsid w:val="00190162"/>
    <w:rsid w:val="001951D9"/>
    <w:rsid w:val="001A0C85"/>
    <w:rsid w:val="001A1027"/>
    <w:rsid w:val="001A1BCD"/>
    <w:rsid w:val="001A326A"/>
    <w:rsid w:val="00230485"/>
    <w:rsid w:val="0025643C"/>
    <w:rsid w:val="00277937"/>
    <w:rsid w:val="002A47AE"/>
    <w:rsid w:val="002E4B56"/>
    <w:rsid w:val="002F3A67"/>
    <w:rsid w:val="00340410"/>
    <w:rsid w:val="003515C4"/>
    <w:rsid w:val="0037530E"/>
    <w:rsid w:val="003C1BFA"/>
    <w:rsid w:val="003E4309"/>
    <w:rsid w:val="003E6AA0"/>
    <w:rsid w:val="004067D0"/>
    <w:rsid w:val="004111E6"/>
    <w:rsid w:val="00414293"/>
    <w:rsid w:val="00417772"/>
    <w:rsid w:val="0043583F"/>
    <w:rsid w:val="00447F53"/>
    <w:rsid w:val="004543AC"/>
    <w:rsid w:val="004A077F"/>
    <w:rsid w:val="004A30DF"/>
    <w:rsid w:val="0050619C"/>
    <w:rsid w:val="00531285"/>
    <w:rsid w:val="0053621A"/>
    <w:rsid w:val="00536290"/>
    <w:rsid w:val="005377F3"/>
    <w:rsid w:val="005E21A7"/>
    <w:rsid w:val="00663B05"/>
    <w:rsid w:val="006B09C4"/>
    <w:rsid w:val="006C3F32"/>
    <w:rsid w:val="006C5977"/>
    <w:rsid w:val="006D7353"/>
    <w:rsid w:val="006E749A"/>
    <w:rsid w:val="00701C65"/>
    <w:rsid w:val="00713D61"/>
    <w:rsid w:val="007302F8"/>
    <w:rsid w:val="007A535C"/>
    <w:rsid w:val="007C1E06"/>
    <w:rsid w:val="007C7652"/>
    <w:rsid w:val="007E1B4E"/>
    <w:rsid w:val="007E3F68"/>
    <w:rsid w:val="00827DBF"/>
    <w:rsid w:val="00835E69"/>
    <w:rsid w:val="00862D70"/>
    <w:rsid w:val="008774E9"/>
    <w:rsid w:val="008920C1"/>
    <w:rsid w:val="008B3C50"/>
    <w:rsid w:val="0097710D"/>
    <w:rsid w:val="0098708D"/>
    <w:rsid w:val="00994EFB"/>
    <w:rsid w:val="009A5A90"/>
    <w:rsid w:val="00A95B2C"/>
    <w:rsid w:val="00AA62B4"/>
    <w:rsid w:val="00AA6B54"/>
    <w:rsid w:val="00B04D9E"/>
    <w:rsid w:val="00B1465B"/>
    <w:rsid w:val="00B62127"/>
    <w:rsid w:val="00B84A50"/>
    <w:rsid w:val="00BF0419"/>
    <w:rsid w:val="00BF36CD"/>
    <w:rsid w:val="00C154DD"/>
    <w:rsid w:val="00C525B5"/>
    <w:rsid w:val="00C5741F"/>
    <w:rsid w:val="00C70577"/>
    <w:rsid w:val="00C7157B"/>
    <w:rsid w:val="00CE19D9"/>
    <w:rsid w:val="00CF7556"/>
    <w:rsid w:val="00D52C8E"/>
    <w:rsid w:val="00D5469E"/>
    <w:rsid w:val="00D64303"/>
    <w:rsid w:val="00D7039D"/>
    <w:rsid w:val="00D84127"/>
    <w:rsid w:val="00DA6463"/>
    <w:rsid w:val="00DB0DC6"/>
    <w:rsid w:val="00DB36C5"/>
    <w:rsid w:val="00DB66D9"/>
    <w:rsid w:val="00DE0C7B"/>
    <w:rsid w:val="00E313C8"/>
    <w:rsid w:val="00E31AB4"/>
    <w:rsid w:val="00F70AFE"/>
    <w:rsid w:val="00F81523"/>
    <w:rsid w:val="00F86697"/>
    <w:rsid w:val="00F9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45528"/>
  <w15:docId w15:val="{D4F21A54-E40F-42EB-8FF0-33B4CC13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uppressAutoHyphens/>
      <w:spacing w:after="120"/>
    </w:pPr>
    <w:rPr>
      <w:rFonts w:cs="Arial Unicode MS"/>
      <w:color w:val="000000"/>
      <w:kern w:val="1"/>
      <w:sz w:val="24"/>
      <w:szCs w:val="24"/>
      <w:u w:color="000000"/>
    </w:rPr>
  </w:style>
  <w:style w:type="character" w:customStyle="1" w:styleId="Link">
    <w:name w:val="Link"/>
    <w:rPr>
      <w:color w:val="000080"/>
      <w:u w:val="single" w:color="000080"/>
    </w:rPr>
  </w:style>
  <w:style w:type="character" w:customStyle="1" w:styleId="Hyperlink0">
    <w:name w:val="Hyperlink.0"/>
    <w:basedOn w:val="Link"/>
    <w:rPr>
      <w:color w:val="000080"/>
      <w:sz w:val="20"/>
      <w:szCs w:val="20"/>
      <w:u w:val="single" w:color="00008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widowControl w:val="0"/>
      <w:suppressAutoHyphens/>
    </w:pPr>
    <w:rPr>
      <w:rFonts w:eastAsia="Times New Roman"/>
      <w:color w:val="000000"/>
      <w:kern w:val="1"/>
      <w:sz w:val="24"/>
      <w:szCs w:val="24"/>
      <w:u w:color="000000"/>
    </w:rPr>
  </w:style>
  <w:style w:type="paragraph" w:styleId="NoSpacing">
    <w:name w:val="No Spacing"/>
    <w:pPr>
      <w:widowControl w:val="0"/>
      <w:suppressAutoHyphens/>
    </w:pPr>
    <w:rPr>
      <w:rFonts w:cs="Arial Unicode MS"/>
      <w:color w:val="000000"/>
      <w:kern w:val="1"/>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0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3F68"/>
    <w:rPr>
      <w:b/>
      <w:bCs/>
    </w:rPr>
  </w:style>
  <w:style w:type="character" w:customStyle="1" w:styleId="CommentSubjectChar">
    <w:name w:val="Comment Subject Char"/>
    <w:basedOn w:val="CommentTextChar"/>
    <w:link w:val="CommentSubject"/>
    <w:uiPriority w:val="99"/>
    <w:semiHidden/>
    <w:rsid w:val="007E3F68"/>
    <w:rPr>
      <w:b/>
      <w:bCs/>
    </w:rPr>
  </w:style>
  <w:style w:type="paragraph" w:customStyle="1" w:styleId="BodyA">
    <w:name w:val="Body A"/>
    <w:rsid w:val="00B84A50"/>
    <w:rPr>
      <w:rFonts w:cs="Arial Unicode MS"/>
      <w:color w:val="000000"/>
      <w:sz w:val="24"/>
      <w:szCs w:val="24"/>
      <w:u w:color="000000"/>
    </w:rPr>
  </w:style>
  <w:style w:type="paragraph" w:customStyle="1" w:styleId="BodyB">
    <w:name w:val="Body B"/>
    <w:rsid w:val="00B84A50"/>
    <w:rPr>
      <w:rFonts w:cs="Arial Unicode MS"/>
      <w:color w:val="000000"/>
      <w:sz w:val="24"/>
      <w:szCs w:val="24"/>
      <w:u w:color="000000"/>
    </w:rPr>
  </w:style>
  <w:style w:type="character" w:styleId="UnresolvedMention">
    <w:name w:val="Unresolved Mention"/>
    <w:basedOn w:val="DefaultParagraphFont"/>
    <w:uiPriority w:val="99"/>
    <w:semiHidden/>
    <w:unhideWhenUsed/>
    <w:rsid w:val="00D5469E"/>
    <w:rPr>
      <w:color w:val="605E5C"/>
      <w:shd w:val="clear" w:color="auto" w:fill="E1DFDD"/>
    </w:rPr>
  </w:style>
  <w:style w:type="paragraph" w:styleId="NormalWeb">
    <w:name w:val="Normal (Web)"/>
    <w:basedOn w:val="Normal"/>
    <w:uiPriority w:val="99"/>
    <w:semiHidden/>
    <w:unhideWhenUsed/>
    <w:rsid w:val="00F939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urrenthithighlight">
    <w:name w:val="currenthithighlight"/>
    <w:basedOn w:val="DefaultParagraphFont"/>
    <w:rsid w:val="00F939A2"/>
  </w:style>
  <w:style w:type="paragraph" w:styleId="EndnoteText">
    <w:name w:val="endnote text"/>
    <w:basedOn w:val="Normal"/>
    <w:link w:val="EndnoteTextChar"/>
    <w:uiPriority w:val="99"/>
    <w:semiHidden/>
    <w:unhideWhenUsed/>
    <w:rsid w:val="00701C65"/>
    <w:rPr>
      <w:sz w:val="20"/>
      <w:szCs w:val="20"/>
    </w:rPr>
  </w:style>
  <w:style w:type="character" w:customStyle="1" w:styleId="EndnoteTextChar">
    <w:name w:val="Endnote Text Char"/>
    <w:basedOn w:val="DefaultParagraphFont"/>
    <w:link w:val="EndnoteText"/>
    <w:uiPriority w:val="99"/>
    <w:semiHidden/>
    <w:rsid w:val="00701C65"/>
  </w:style>
  <w:style w:type="character" w:styleId="EndnoteReference">
    <w:name w:val="endnote reference"/>
    <w:basedOn w:val="DefaultParagraphFont"/>
    <w:uiPriority w:val="99"/>
    <w:semiHidden/>
    <w:unhideWhenUsed/>
    <w:rsid w:val="00701C65"/>
    <w:rPr>
      <w:vertAlign w:val="superscript"/>
    </w:rPr>
  </w:style>
  <w:style w:type="paragraph" w:styleId="Header">
    <w:name w:val="header"/>
    <w:basedOn w:val="Normal"/>
    <w:link w:val="HeaderChar"/>
    <w:uiPriority w:val="99"/>
    <w:unhideWhenUsed/>
    <w:rsid w:val="00701C65"/>
    <w:pPr>
      <w:tabs>
        <w:tab w:val="center" w:pos="4680"/>
        <w:tab w:val="right" w:pos="9360"/>
      </w:tabs>
    </w:pPr>
  </w:style>
  <w:style w:type="character" w:customStyle="1" w:styleId="HeaderChar">
    <w:name w:val="Header Char"/>
    <w:basedOn w:val="DefaultParagraphFont"/>
    <w:link w:val="Header"/>
    <w:uiPriority w:val="99"/>
    <w:rsid w:val="00701C65"/>
    <w:rPr>
      <w:sz w:val="24"/>
      <w:szCs w:val="24"/>
    </w:rPr>
  </w:style>
  <w:style w:type="paragraph" w:styleId="Footer">
    <w:name w:val="footer"/>
    <w:basedOn w:val="Normal"/>
    <w:link w:val="FooterChar"/>
    <w:uiPriority w:val="99"/>
    <w:unhideWhenUsed/>
    <w:rsid w:val="00701C65"/>
    <w:pPr>
      <w:tabs>
        <w:tab w:val="center" w:pos="4680"/>
        <w:tab w:val="right" w:pos="9360"/>
      </w:tabs>
    </w:pPr>
  </w:style>
  <w:style w:type="character" w:customStyle="1" w:styleId="FooterChar">
    <w:name w:val="Footer Char"/>
    <w:basedOn w:val="DefaultParagraphFont"/>
    <w:link w:val="Footer"/>
    <w:uiPriority w:val="99"/>
    <w:rsid w:val="00701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698">
      <w:bodyDiv w:val="1"/>
      <w:marLeft w:val="0"/>
      <w:marRight w:val="0"/>
      <w:marTop w:val="0"/>
      <w:marBottom w:val="0"/>
      <w:divBdr>
        <w:top w:val="none" w:sz="0" w:space="0" w:color="auto"/>
        <w:left w:val="none" w:sz="0" w:space="0" w:color="auto"/>
        <w:bottom w:val="none" w:sz="0" w:space="0" w:color="auto"/>
        <w:right w:val="none" w:sz="0" w:space="0" w:color="auto"/>
      </w:divBdr>
    </w:div>
    <w:div w:id="374626383">
      <w:bodyDiv w:val="1"/>
      <w:marLeft w:val="0"/>
      <w:marRight w:val="0"/>
      <w:marTop w:val="0"/>
      <w:marBottom w:val="0"/>
      <w:divBdr>
        <w:top w:val="none" w:sz="0" w:space="0" w:color="auto"/>
        <w:left w:val="none" w:sz="0" w:space="0" w:color="auto"/>
        <w:bottom w:val="none" w:sz="0" w:space="0" w:color="auto"/>
        <w:right w:val="none" w:sz="0" w:space="0" w:color="auto"/>
      </w:divBdr>
      <w:divsChild>
        <w:div w:id="1196769859">
          <w:marLeft w:val="0"/>
          <w:marRight w:val="0"/>
          <w:marTop w:val="0"/>
          <w:marBottom w:val="0"/>
          <w:divBdr>
            <w:top w:val="none" w:sz="0" w:space="0" w:color="auto"/>
            <w:left w:val="none" w:sz="0" w:space="0" w:color="auto"/>
            <w:bottom w:val="none" w:sz="0" w:space="0" w:color="auto"/>
            <w:right w:val="none" w:sz="0" w:space="0" w:color="auto"/>
          </w:divBdr>
          <w:divsChild>
            <w:div w:id="827211819">
              <w:marLeft w:val="0"/>
              <w:marRight w:val="0"/>
              <w:marTop w:val="0"/>
              <w:marBottom w:val="0"/>
              <w:divBdr>
                <w:top w:val="none" w:sz="0" w:space="0" w:color="auto"/>
                <w:left w:val="none" w:sz="0" w:space="0" w:color="auto"/>
                <w:bottom w:val="none" w:sz="0" w:space="0" w:color="auto"/>
                <w:right w:val="none" w:sz="0" w:space="0" w:color="auto"/>
              </w:divBdr>
              <w:divsChild>
                <w:div w:id="6827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79756">
      <w:bodyDiv w:val="1"/>
      <w:marLeft w:val="0"/>
      <w:marRight w:val="0"/>
      <w:marTop w:val="0"/>
      <w:marBottom w:val="0"/>
      <w:divBdr>
        <w:top w:val="none" w:sz="0" w:space="0" w:color="auto"/>
        <w:left w:val="none" w:sz="0" w:space="0" w:color="auto"/>
        <w:bottom w:val="none" w:sz="0" w:space="0" w:color="auto"/>
        <w:right w:val="none" w:sz="0" w:space="0" w:color="auto"/>
      </w:divBdr>
    </w:div>
    <w:div w:id="1777170955">
      <w:bodyDiv w:val="1"/>
      <w:marLeft w:val="0"/>
      <w:marRight w:val="0"/>
      <w:marTop w:val="0"/>
      <w:marBottom w:val="0"/>
      <w:divBdr>
        <w:top w:val="none" w:sz="0" w:space="0" w:color="auto"/>
        <w:left w:val="none" w:sz="0" w:space="0" w:color="auto"/>
        <w:bottom w:val="none" w:sz="0" w:space="0" w:color="auto"/>
        <w:right w:val="none" w:sz="0" w:space="0" w:color="auto"/>
      </w:divBdr>
    </w:div>
    <w:div w:id="2059544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yron@uga.edu" TargetMode="External"/><Relationship Id="rId13" Type="http://schemas.openxmlformats.org/officeDocument/2006/relationships/hyperlink" Target="mailto:send.Fahmy.717CC2F098@interfoli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ymou@uga.edu" TargetMode="External"/><Relationship Id="rId17" Type="http://schemas.openxmlformats.org/officeDocument/2006/relationships/hyperlink" Target="mailto:send.Koegler.3E001B4615@interfolio.com" TargetMode="External"/><Relationship Id="rId2" Type="http://schemas.openxmlformats.org/officeDocument/2006/relationships/numbering" Target="numbering.xml"/><Relationship Id="rId16" Type="http://schemas.openxmlformats.org/officeDocument/2006/relationships/hyperlink" Target="mailto:hkeogler@unf.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Preston.E34B6724F7@interfolio.com" TargetMode="External"/><Relationship Id="rId5" Type="http://schemas.openxmlformats.org/officeDocument/2006/relationships/webSettings" Target="webSettings.xml"/><Relationship Id="rId15" Type="http://schemas.openxmlformats.org/officeDocument/2006/relationships/hyperlink" Target="mailto:send.Bassler.B72EDE8DA5@interfolio.com" TargetMode="External"/><Relationship Id="rId10" Type="http://schemas.openxmlformats.org/officeDocument/2006/relationships/hyperlink" Target="mailto:epreston@ug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nterpunch.org/2016/03/23/why-are-you-voting-for-clinton-a-letter-to-liberal-america/" TargetMode="External"/><Relationship Id="rId14" Type="http://schemas.openxmlformats.org/officeDocument/2006/relationships/hyperlink" Target="mailto:bbassler@uga.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Byr19</b:Tag>
    <b:SourceType>JournalArticle</b:SourceType>
    <b:Guid>{CAD59FFC-AC34-4BE8-B1F9-CA68C27828B7}</b:Guid>
    <b:Title>Why God is most Assuredly Evil: Challenging the Evil God Challenge</b:Title>
    <b:Year>2019</b:Year>
    <b:Author>
      <b:Author>
        <b:NameList>
          <b:Person>
            <b:Last>Byron</b:Last>
            <b:First>Chris</b:First>
          </b:Person>
        </b:NameList>
      </b:Author>
    </b:Author>
    <b:JournalName>Think</b:JournalName>
    <b:Pages>25-35</b:Pages>
    <b:Volume>18</b:Volume>
    <b:Issue>51</b:Issue>
    <b:RefOrder>1</b:RefOrder>
  </b:Source>
</b:Sources>
</file>

<file path=customXml/itemProps1.xml><?xml version="1.0" encoding="utf-8"?>
<ds:datastoreItem xmlns:ds="http://schemas.openxmlformats.org/officeDocument/2006/customXml" ds:itemID="{2CA9893E-2A38-44B3-BE2F-CA61E3DB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CB2</cp:lastModifiedBy>
  <cp:revision>62</cp:revision>
  <dcterms:created xsi:type="dcterms:W3CDTF">2019-06-13T19:04:00Z</dcterms:created>
  <dcterms:modified xsi:type="dcterms:W3CDTF">2019-09-16T14:26:00Z</dcterms:modified>
</cp:coreProperties>
</file>